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3667" w14:textId="66C39CA2" w:rsidR="00626DDD" w:rsidRPr="0094512F" w:rsidRDefault="0050266E" w:rsidP="0094512F">
      <w:pPr>
        <w:pStyle w:val="Sectiontitle"/>
      </w:pPr>
      <w:bookmarkStart w:id="0" w:name="_Toc116045437"/>
      <w:bookmarkStart w:id="1" w:name="_Toc129101078"/>
      <w:r w:rsidRPr="0094512F">
        <w:t>Reporting requirements</w:t>
      </w:r>
      <w:bookmarkEnd w:id="0"/>
      <w:bookmarkEnd w:id="1"/>
    </w:p>
    <w:p w14:paraId="1602EAEA" w14:textId="77777777" w:rsidR="006F5803" w:rsidRDefault="006F5803" w:rsidP="004D1C63">
      <w:pPr>
        <w:pStyle w:val="Body"/>
        <w:spacing w:line="276" w:lineRule="auto"/>
      </w:pPr>
    </w:p>
    <w:p w14:paraId="0C2DD93E" w14:textId="6E60B6D9" w:rsidR="006C39A6" w:rsidRDefault="00EE57AA" w:rsidP="004D1C63">
      <w:pPr>
        <w:pStyle w:val="Body"/>
        <w:spacing w:line="276" w:lineRule="auto"/>
        <w:rPr>
          <w:rFonts w:eastAsia="Arial Unicode MS"/>
        </w:rPr>
      </w:pPr>
      <w:r w:rsidRPr="00B87325">
        <w:t xml:space="preserve">Successful applicants will be required </w:t>
      </w:r>
      <w:r>
        <w:t>to meet the following reporting and data requirements.</w:t>
      </w:r>
      <w:r w:rsidR="00222FC2" w:rsidRPr="00222FC2">
        <w:t xml:space="preserve"> The Service Providers will be responsible for</w:t>
      </w:r>
      <w:r w:rsidR="00222FC2">
        <w:t xml:space="preserve"> </w:t>
      </w:r>
      <w:r w:rsidR="00C315D7" w:rsidRPr="00C17F57">
        <w:rPr>
          <w:rFonts w:eastAsia="Arial Unicode MS"/>
        </w:rPr>
        <w:t>ensuring outcomes and output reporting in accordance with the agreement</w:t>
      </w:r>
      <w:r w:rsidR="00135B6D">
        <w:rPr>
          <w:rFonts w:eastAsia="Arial Unicode MS"/>
        </w:rPr>
        <w:t>.</w:t>
      </w:r>
    </w:p>
    <w:p w14:paraId="416D65B4" w14:textId="77777777" w:rsidR="009C10A9" w:rsidRDefault="009C10A9" w:rsidP="004D1C63">
      <w:pPr>
        <w:pStyle w:val="Body"/>
        <w:spacing w:line="276" w:lineRule="auto"/>
      </w:pPr>
    </w:p>
    <w:p w14:paraId="348E8ECB" w14:textId="5DCDA1A9" w:rsidR="009C10A9" w:rsidRDefault="009C10A9" w:rsidP="006B6626">
      <w:pPr>
        <w:pStyle w:val="H2"/>
      </w:pPr>
      <w:r>
        <w:t>Engagement plan for vulnerable groups</w:t>
      </w:r>
    </w:p>
    <w:p w14:paraId="6F89E437" w14:textId="77777777" w:rsidR="00341940" w:rsidRDefault="00341940" w:rsidP="004D1C63">
      <w:pPr>
        <w:pStyle w:val="Body"/>
        <w:spacing w:line="276" w:lineRule="auto"/>
        <w:rPr>
          <w:rFonts w:eastAsia="Arial Unicode MS"/>
        </w:rPr>
      </w:pPr>
    </w:p>
    <w:p w14:paraId="7105C6F3" w14:textId="2CCF2EDD" w:rsidR="008B2239" w:rsidRDefault="00456E47" w:rsidP="004D1C63">
      <w:pPr>
        <w:spacing w:line="276" w:lineRule="auto"/>
        <w:rPr>
          <w:rFonts w:cs="Arial"/>
        </w:rPr>
      </w:pPr>
      <w:r>
        <w:rPr>
          <w:rFonts w:cs="Arial"/>
        </w:rPr>
        <w:t>D</w:t>
      </w:r>
      <w:r w:rsidRPr="3F057024">
        <w:rPr>
          <w:rStyle w:val="normaltextrun"/>
          <w:color w:val="000000"/>
          <w:shd w:val="clear" w:color="auto" w:fill="FFFFFF"/>
        </w:rPr>
        <w:t xml:space="preserve">etail </w:t>
      </w:r>
      <w:r w:rsidR="00D805F2">
        <w:rPr>
          <w:rFonts w:cs="Arial"/>
        </w:rPr>
        <w:t xml:space="preserve">activities </w:t>
      </w:r>
      <w:r w:rsidR="005742BC">
        <w:rPr>
          <w:rFonts w:cs="Arial"/>
        </w:rPr>
        <w:t xml:space="preserve">undertaken to </w:t>
      </w:r>
      <w:r w:rsidR="007B27AF">
        <w:rPr>
          <w:rStyle w:val="normaltextrun"/>
          <w:color w:val="000000"/>
          <w:shd w:val="clear" w:color="auto" w:fill="FFFFFF"/>
        </w:rPr>
        <w:t xml:space="preserve">communicate and engage with </w:t>
      </w:r>
      <w:r w:rsidR="00EC3741">
        <w:rPr>
          <w:rFonts w:cs="Arial"/>
        </w:rPr>
        <w:t xml:space="preserve">selected </w:t>
      </w:r>
      <w:r w:rsidR="00DA1EE1">
        <w:rPr>
          <w:rFonts w:cs="Arial"/>
        </w:rPr>
        <w:t>priority</w:t>
      </w:r>
      <w:r w:rsidR="00370A4C">
        <w:rPr>
          <w:rFonts w:cs="Arial"/>
        </w:rPr>
        <w:t xml:space="preserve"> </w:t>
      </w:r>
      <w:r w:rsidR="008B2239">
        <w:rPr>
          <w:rFonts w:cs="Arial"/>
        </w:rPr>
        <w:t xml:space="preserve">population </w:t>
      </w:r>
      <w:r w:rsidR="005742BC">
        <w:rPr>
          <w:rFonts w:cs="Arial"/>
        </w:rPr>
        <w:t>group/s</w:t>
      </w:r>
      <w:r w:rsidR="001B6981">
        <w:rPr>
          <w:rFonts w:cs="Arial"/>
        </w:rPr>
        <w:t xml:space="preserve"> </w:t>
      </w:r>
      <w:r w:rsidR="00673172">
        <w:rPr>
          <w:rFonts w:cs="Arial"/>
        </w:rPr>
        <w:t xml:space="preserve">for the </w:t>
      </w:r>
      <w:r w:rsidR="00673172">
        <w:t>Nurse Winter Vaccination program</w:t>
      </w:r>
      <w:r w:rsidR="008B2239">
        <w:rPr>
          <w:rFonts w:cs="Arial"/>
        </w:rPr>
        <w:t>.</w:t>
      </w:r>
    </w:p>
    <w:p w14:paraId="33BC7D2A" w14:textId="77777777" w:rsidR="00370A4C" w:rsidRDefault="00370A4C" w:rsidP="004D1C63">
      <w:pPr>
        <w:spacing w:line="276" w:lineRule="auto"/>
        <w:rPr>
          <w:rFonts w:cs="Arial"/>
        </w:rPr>
      </w:pPr>
    </w:p>
    <w:tbl>
      <w:tblPr>
        <w:tblStyle w:val="CESPHNTABLE"/>
        <w:tblW w:w="9067" w:type="dxa"/>
        <w:tblLook w:val="04A0" w:firstRow="1" w:lastRow="0" w:firstColumn="1" w:lastColumn="0" w:noHBand="0" w:noVBand="1"/>
      </w:tblPr>
      <w:tblGrid>
        <w:gridCol w:w="3114"/>
        <w:gridCol w:w="4394"/>
        <w:gridCol w:w="1559"/>
      </w:tblGrid>
      <w:tr w:rsidR="001F4840" w14:paraId="562F3E85" w14:textId="4B69E4A6" w:rsidTr="004D1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0C6FC36" w14:textId="669FA0BA" w:rsidR="001F4840" w:rsidRDefault="005F6744" w:rsidP="004D1C63">
            <w:pPr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>Reporting requirement</w:t>
            </w:r>
          </w:p>
        </w:tc>
        <w:tc>
          <w:tcPr>
            <w:tcW w:w="4394" w:type="dxa"/>
          </w:tcPr>
          <w:p w14:paraId="2CC68028" w14:textId="7FFFF8DD" w:rsidR="001F4840" w:rsidRDefault="00D528B7" w:rsidP="004D1C63">
            <w:pPr>
              <w:spacing w:before="60"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Detail activities </w:t>
            </w:r>
          </w:p>
        </w:tc>
        <w:tc>
          <w:tcPr>
            <w:tcW w:w="1559" w:type="dxa"/>
          </w:tcPr>
          <w:p w14:paraId="387598A2" w14:textId="43C24109" w:rsidR="001F4840" w:rsidRDefault="001F4840" w:rsidP="004D1C63">
            <w:pPr>
              <w:spacing w:before="60"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Time frame </w:t>
            </w:r>
          </w:p>
        </w:tc>
      </w:tr>
      <w:tr w:rsidR="001F4840" w14:paraId="5A991780" w14:textId="79C0C6B5" w:rsidTr="004D1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D7E52CC" w14:textId="3C8E4EC8" w:rsidR="001F4840" w:rsidRDefault="001F4840" w:rsidP="004D1C63">
            <w:pPr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>Identify the</w:t>
            </w:r>
            <w:r w:rsidR="00C81D44">
              <w:rPr>
                <w:rFonts w:cs="Arial"/>
              </w:rPr>
              <w:t xml:space="preserve"> target</w:t>
            </w:r>
            <w:r>
              <w:rPr>
                <w:rFonts w:cs="Arial"/>
              </w:rPr>
              <w:t xml:space="preserve"> population group/s </w:t>
            </w:r>
            <w:r w:rsidR="001F02BA">
              <w:rPr>
                <w:rFonts w:cs="Arial"/>
              </w:rPr>
              <w:t>to</w:t>
            </w:r>
            <w:r>
              <w:rPr>
                <w:rFonts w:cs="Arial"/>
              </w:rPr>
              <w:t xml:space="preserve"> </w:t>
            </w:r>
            <w:r w:rsidR="001F02BA">
              <w:rPr>
                <w:rFonts w:cs="Arial"/>
              </w:rPr>
              <w:t xml:space="preserve">focus </w:t>
            </w:r>
            <w:r w:rsidR="00F51AB1">
              <w:rPr>
                <w:rFonts w:cs="Arial"/>
              </w:rPr>
              <w:t xml:space="preserve">program activities </w:t>
            </w:r>
            <w:r>
              <w:rPr>
                <w:rFonts w:cs="Arial"/>
              </w:rPr>
              <w:t xml:space="preserve">on, and </w:t>
            </w:r>
            <w:r w:rsidR="00494F95">
              <w:rPr>
                <w:rFonts w:cs="Arial"/>
              </w:rPr>
              <w:t>reason for select</w:t>
            </w:r>
            <w:r w:rsidR="00EC3741">
              <w:rPr>
                <w:rFonts w:cs="Arial"/>
              </w:rPr>
              <w:t>ion</w:t>
            </w:r>
            <w:r>
              <w:rPr>
                <w:rFonts w:cs="Arial"/>
              </w:rPr>
              <w:t>. (</w:t>
            </w:r>
            <w:r w:rsidR="001D11BE">
              <w:rPr>
                <w:rFonts w:cs="Arial"/>
              </w:rPr>
              <w:t>*</w:t>
            </w:r>
            <w:r>
              <w:rPr>
                <w:rFonts w:cs="Arial"/>
              </w:rPr>
              <w:t>Refer to target population and eligibility)</w:t>
            </w:r>
          </w:p>
        </w:tc>
        <w:tc>
          <w:tcPr>
            <w:tcW w:w="4394" w:type="dxa"/>
          </w:tcPr>
          <w:p w14:paraId="223B5E30" w14:textId="77777777" w:rsidR="001F4840" w:rsidRDefault="001F4840" w:rsidP="004D1C6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559" w:type="dxa"/>
          </w:tcPr>
          <w:p w14:paraId="73940590" w14:textId="77777777" w:rsidR="001F4840" w:rsidRDefault="001F4840" w:rsidP="004D1C6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F4840" w14:paraId="4C89AA5D" w14:textId="3CCE1C70" w:rsidTr="004D1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BE01130" w14:textId="2B42DA8A" w:rsidR="001F4840" w:rsidRDefault="001F4840" w:rsidP="004D1C63">
            <w:pPr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List the vaccine/s </w:t>
            </w:r>
            <w:r w:rsidR="00D15B2A">
              <w:rPr>
                <w:rFonts w:cs="Arial"/>
              </w:rPr>
              <w:t xml:space="preserve">which will be </w:t>
            </w:r>
            <w:r w:rsidR="00467187">
              <w:rPr>
                <w:rFonts w:cs="Arial"/>
              </w:rPr>
              <w:t xml:space="preserve">the focus of discussion </w:t>
            </w:r>
            <w:r w:rsidR="00F95F21">
              <w:rPr>
                <w:rFonts w:cs="Arial"/>
              </w:rPr>
              <w:t>for</w:t>
            </w:r>
            <w:r w:rsidR="00467187">
              <w:rPr>
                <w:rFonts w:cs="Arial"/>
              </w:rPr>
              <w:t xml:space="preserve"> </w:t>
            </w:r>
            <w:r w:rsidR="00066840">
              <w:rPr>
                <w:rFonts w:cs="Arial"/>
              </w:rPr>
              <w:t xml:space="preserve">the </w:t>
            </w:r>
            <w:r w:rsidR="00C81D44">
              <w:rPr>
                <w:rFonts w:cs="Arial"/>
              </w:rPr>
              <w:t>targeted</w:t>
            </w:r>
            <w:r w:rsidR="00066840">
              <w:rPr>
                <w:rFonts w:cs="Arial"/>
              </w:rPr>
              <w:t xml:space="preserve"> population group.</w:t>
            </w:r>
          </w:p>
        </w:tc>
        <w:tc>
          <w:tcPr>
            <w:tcW w:w="4394" w:type="dxa"/>
          </w:tcPr>
          <w:p w14:paraId="5E004CA8" w14:textId="05F995E5" w:rsidR="001F4840" w:rsidRDefault="001F4840" w:rsidP="004D1C6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559" w:type="dxa"/>
          </w:tcPr>
          <w:p w14:paraId="4A25C77C" w14:textId="77777777" w:rsidR="001F4840" w:rsidRDefault="001F4840" w:rsidP="004D1C6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F4840" w14:paraId="46D3530C" w14:textId="2983492E" w:rsidTr="004D1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677B3BA" w14:textId="77C0AAAA" w:rsidR="001F4840" w:rsidRDefault="001F4840" w:rsidP="004D1C63">
            <w:pPr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Describe communication strategies to </w:t>
            </w:r>
            <w:r w:rsidR="00E70B0C">
              <w:rPr>
                <w:rFonts w:cs="Arial"/>
              </w:rPr>
              <w:t xml:space="preserve">reach and </w:t>
            </w:r>
            <w:r>
              <w:rPr>
                <w:rFonts w:cs="Arial"/>
              </w:rPr>
              <w:t>engage with the targeted population groups</w:t>
            </w:r>
          </w:p>
        </w:tc>
        <w:tc>
          <w:tcPr>
            <w:tcW w:w="4394" w:type="dxa"/>
          </w:tcPr>
          <w:p w14:paraId="7936CFEB" w14:textId="77777777" w:rsidR="001F4840" w:rsidRDefault="001F4840" w:rsidP="004D1C6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559" w:type="dxa"/>
          </w:tcPr>
          <w:p w14:paraId="2C9B273B" w14:textId="77777777" w:rsidR="001F4840" w:rsidRDefault="001F4840" w:rsidP="004D1C6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16A44" w14:paraId="6DAB2398" w14:textId="77777777" w:rsidTr="004D1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E87FCEC" w14:textId="1D72B28F" w:rsidR="00F16A44" w:rsidRPr="00F16A44" w:rsidRDefault="004D1C63" w:rsidP="004D1C63">
            <w:pPr>
              <w:spacing w:before="60" w:after="60" w:line="276" w:lineRule="auto"/>
              <w:rPr>
                <w:color w:val="000000"/>
                <w:shd w:val="clear" w:color="auto" w:fill="FFFFFF"/>
              </w:rPr>
            </w:pPr>
            <w:r w:rsidRPr="00A7470B">
              <w:rPr>
                <w:rFonts w:cs="Arial"/>
              </w:rPr>
              <w:t>If relevant, include detail on strategies for program promotion.</w:t>
            </w:r>
          </w:p>
        </w:tc>
        <w:tc>
          <w:tcPr>
            <w:tcW w:w="4394" w:type="dxa"/>
          </w:tcPr>
          <w:p w14:paraId="11FE9831" w14:textId="77777777" w:rsidR="00F16A44" w:rsidRDefault="00F16A44" w:rsidP="004D1C6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559" w:type="dxa"/>
          </w:tcPr>
          <w:p w14:paraId="6F215AF4" w14:textId="77777777" w:rsidR="00F16A44" w:rsidRDefault="00F16A44" w:rsidP="004D1C6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5075B197" w14:textId="77777777" w:rsidR="00370A4C" w:rsidRDefault="00370A4C" w:rsidP="004D1C63">
      <w:pPr>
        <w:spacing w:line="276" w:lineRule="auto"/>
        <w:rPr>
          <w:rFonts w:cs="Arial"/>
        </w:rPr>
      </w:pPr>
    </w:p>
    <w:p w14:paraId="33D76B64" w14:textId="3C29FBD6" w:rsidR="001D11BE" w:rsidRPr="00A06373" w:rsidRDefault="001D11BE" w:rsidP="004D1C63">
      <w:pPr>
        <w:pStyle w:val="Body"/>
        <w:spacing w:line="276" w:lineRule="auto"/>
        <w:rPr>
          <w:rFonts w:eastAsia="Arial Unicode MS"/>
          <w:i/>
          <w:iCs/>
          <w:sz w:val="18"/>
          <w:szCs w:val="18"/>
        </w:rPr>
      </w:pPr>
      <w:r w:rsidRPr="00A06373">
        <w:rPr>
          <w:rFonts w:eastAsia="Arial Unicode MS"/>
          <w:i/>
          <w:iCs/>
          <w:sz w:val="18"/>
          <w:szCs w:val="18"/>
        </w:rPr>
        <w:t>*ATAGI</w:t>
      </w:r>
      <w:r w:rsidRPr="00A06373">
        <w:rPr>
          <w:rStyle w:val="FootnoteReference"/>
          <w:rFonts w:eastAsia="Arial Unicode MS"/>
          <w:i/>
          <w:iCs/>
          <w:sz w:val="18"/>
          <w:szCs w:val="18"/>
        </w:rPr>
        <w:footnoteReference w:id="2"/>
      </w:r>
      <w:r w:rsidRPr="00A06373">
        <w:rPr>
          <w:rFonts w:eastAsia="Arial Unicode MS"/>
          <w:i/>
          <w:iCs/>
          <w:sz w:val="18"/>
          <w:szCs w:val="18"/>
        </w:rPr>
        <w:t xml:space="preserve"> recommends a 2023 COVID-19 vaccine booster dose for adults in the following groups, if their last COVID-19 vaccine dose or confirmed infection (whichever is the most recent) was 6 months ago or longer, and regardless of the number of prior doses received:</w:t>
      </w:r>
    </w:p>
    <w:p w14:paraId="6A3FA31B" w14:textId="77777777" w:rsidR="001D11BE" w:rsidRPr="00A06373" w:rsidRDefault="001D11BE">
      <w:pPr>
        <w:pStyle w:val="Body"/>
        <w:numPr>
          <w:ilvl w:val="0"/>
          <w:numId w:val="7"/>
        </w:numPr>
        <w:spacing w:line="276" w:lineRule="auto"/>
        <w:rPr>
          <w:rFonts w:eastAsia="Arial Unicode MS"/>
          <w:i/>
          <w:iCs/>
          <w:sz w:val="18"/>
          <w:szCs w:val="18"/>
        </w:rPr>
      </w:pPr>
      <w:r w:rsidRPr="00A06373">
        <w:rPr>
          <w:rFonts w:eastAsia="Arial Unicode MS"/>
          <w:i/>
          <w:iCs/>
          <w:sz w:val="18"/>
          <w:szCs w:val="18"/>
        </w:rPr>
        <w:t>All adults aged 65 years and over.</w:t>
      </w:r>
    </w:p>
    <w:p w14:paraId="26614376" w14:textId="77777777" w:rsidR="001D11BE" w:rsidRPr="00A06373" w:rsidRDefault="001D11BE">
      <w:pPr>
        <w:pStyle w:val="Body"/>
        <w:numPr>
          <w:ilvl w:val="0"/>
          <w:numId w:val="7"/>
        </w:numPr>
        <w:spacing w:line="276" w:lineRule="auto"/>
        <w:rPr>
          <w:rFonts w:eastAsia="Arial Unicode MS"/>
          <w:i/>
          <w:iCs/>
          <w:sz w:val="18"/>
          <w:szCs w:val="18"/>
        </w:rPr>
      </w:pPr>
      <w:r w:rsidRPr="00A06373">
        <w:rPr>
          <w:rFonts w:eastAsia="Arial Unicode MS"/>
          <w:i/>
          <w:iCs/>
          <w:sz w:val="18"/>
          <w:szCs w:val="18"/>
        </w:rPr>
        <w:t>Adults aged 18 to 64 years who have medical co</w:t>
      </w:r>
      <w:r w:rsidRPr="00A06373">
        <w:rPr>
          <w:rFonts w:ascii="Cambria Math" w:eastAsia="Arial Unicode MS" w:hAnsi="Cambria Math" w:cs="Cambria Math"/>
          <w:i/>
          <w:iCs/>
          <w:sz w:val="18"/>
          <w:szCs w:val="18"/>
        </w:rPr>
        <w:t>‑</w:t>
      </w:r>
      <w:r w:rsidRPr="00A06373">
        <w:rPr>
          <w:rFonts w:eastAsia="Arial Unicode MS"/>
          <w:i/>
          <w:iCs/>
          <w:sz w:val="18"/>
          <w:szCs w:val="18"/>
        </w:rPr>
        <w:t>morbidities that increase their risk of severe COVID-19, or disability with significant or complex health needs.</w:t>
      </w:r>
    </w:p>
    <w:p w14:paraId="7C65DAFB" w14:textId="77777777" w:rsidR="001D11BE" w:rsidRPr="00A06373" w:rsidRDefault="001D11BE" w:rsidP="004D1C63">
      <w:pPr>
        <w:pStyle w:val="Body"/>
        <w:spacing w:line="276" w:lineRule="auto"/>
        <w:rPr>
          <w:rFonts w:eastAsia="Arial Unicode MS"/>
          <w:i/>
          <w:iCs/>
          <w:sz w:val="18"/>
          <w:szCs w:val="18"/>
        </w:rPr>
      </w:pPr>
    </w:p>
    <w:p w14:paraId="6A8EDC92" w14:textId="77777777" w:rsidR="001D11BE" w:rsidRPr="00A06373" w:rsidRDefault="001D11BE" w:rsidP="004D1C63">
      <w:pPr>
        <w:pStyle w:val="Body"/>
        <w:spacing w:line="276" w:lineRule="auto"/>
        <w:rPr>
          <w:rFonts w:eastAsia="Arial Unicode MS"/>
          <w:i/>
          <w:iCs/>
          <w:sz w:val="18"/>
          <w:szCs w:val="18"/>
        </w:rPr>
      </w:pPr>
      <w:r w:rsidRPr="00A06373">
        <w:rPr>
          <w:i/>
          <w:iCs/>
          <w:sz w:val="18"/>
          <w:szCs w:val="18"/>
        </w:rPr>
        <w:t>People most at risk of influenza</w:t>
      </w:r>
      <w:r w:rsidRPr="00A06373">
        <w:rPr>
          <w:rStyle w:val="FootnoteReference"/>
          <w:i/>
          <w:iCs/>
          <w:sz w:val="18"/>
          <w:szCs w:val="18"/>
        </w:rPr>
        <w:footnoteReference w:id="3"/>
      </w:r>
      <w:r w:rsidRPr="00A06373">
        <w:rPr>
          <w:i/>
          <w:iCs/>
          <w:sz w:val="18"/>
          <w:szCs w:val="18"/>
        </w:rPr>
        <w:t xml:space="preserve"> and its complications are:</w:t>
      </w:r>
    </w:p>
    <w:p w14:paraId="05B0C3F4" w14:textId="77777777" w:rsidR="001D11BE" w:rsidRPr="00A06373" w:rsidRDefault="001D11BE">
      <w:pPr>
        <w:pStyle w:val="Body"/>
        <w:numPr>
          <w:ilvl w:val="0"/>
          <w:numId w:val="8"/>
        </w:numPr>
        <w:spacing w:line="276" w:lineRule="auto"/>
        <w:rPr>
          <w:rFonts w:eastAsia="Arial Unicode MS"/>
          <w:i/>
          <w:iCs/>
          <w:sz w:val="18"/>
          <w:szCs w:val="18"/>
        </w:rPr>
      </w:pPr>
      <w:r w:rsidRPr="00A06373">
        <w:rPr>
          <w:rFonts w:eastAsia="Arial Unicode MS"/>
          <w:i/>
          <w:iCs/>
          <w:sz w:val="18"/>
          <w:szCs w:val="18"/>
        </w:rPr>
        <w:t>all Aboriginal and Torres Strait Islander people aged 6 months and over.</w:t>
      </w:r>
    </w:p>
    <w:p w14:paraId="695A253B" w14:textId="77777777" w:rsidR="001D11BE" w:rsidRPr="00A06373" w:rsidRDefault="001D11BE">
      <w:pPr>
        <w:pStyle w:val="Body"/>
        <w:numPr>
          <w:ilvl w:val="0"/>
          <w:numId w:val="8"/>
        </w:numPr>
        <w:spacing w:line="276" w:lineRule="auto"/>
        <w:rPr>
          <w:rFonts w:eastAsia="Arial Unicode MS"/>
          <w:i/>
          <w:iCs/>
          <w:sz w:val="18"/>
          <w:szCs w:val="18"/>
        </w:rPr>
      </w:pPr>
      <w:r w:rsidRPr="00A06373">
        <w:rPr>
          <w:rFonts w:eastAsia="Arial Unicode MS"/>
          <w:i/>
          <w:iCs/>
          <w:sz w:val="18"/>
          <w:szCs w:val="18"/>
        </w:rPr>
        <w:t>all children aged 6 months to less than 5 years of age.</w:t>
      </w:r>
    </w:p>
    <w:p w14:paraId="42532E1D" w14:textId="77777777" w:rsidR="001D11BE" w:rsidRPr="00A06373" w:rsidRDefault="001D11BE">
      <w:pPr>
        <w:pStyle w:val="Body"/>
        <w:numPr>
          <w:ilvl w:val="0"/>
          <w:numId w:val="8"/>
        </w:numPr>
        <w:spacing w:line="276" w:lineRule="auto"/>
        <w:rPr>
          <w:rFonts w:eastAsia="Arial Unicode MS"/>
          <w:i/>
          <w:iCs/>
          <w:sz w:val="18"/>
          <w:szCs w:val="18"/>
        </w:rPr>
      </w:pPr>
      <w:r w:rsidRPr="00A06373">
        <w:rPr>
          <w:rFonts w:eastAsia="Arial Unicode MS"/>
          <w:i/>
          <w:iCs/>
          <w:sz w:val="18"/>
          <w:szCs w:val="18"/>
        </w:rPr>
        <w:t>all individuals aged 5 years and over with medical risk conditions.</w:t>
      </w:r>
    </w:p>
    <w:p w14:paraId="0C1CD4AC" w14:textId="77777777" w:rsidR="001D11BE" w:rsidRPr="00A06373" w:rsidRDefault="001D11BE">
      <w:pPr>
        <w:pStyle w:val="Body"/>
        <w:numPr>
          <w:ilvl w:val="0"/>
          <w:numId w:val="8"/>
        </w:numPr>
        <w:spacing w:line="276" w:lineRule="auto"/>
        <w:rPr>
          <w:rFonts w:eastAsia="Arial Unicode MS"/>
          <w:i/>
          <w:iCs/>
          <w:sz w:val="18"/>
          <w:szCs w:val="18"/>
        </w:rPr>
      </w:pPr>
      <w:r w:rsidRPr="00A06373">
        <w:rPr>
          <w:rFonts w:eastAsia="Arial Unicode MS"/>
          <w:i/>
          <w:iCs/>
          <w:sz w:val="18"/>
          <w:szCs w:val="18"/>
        </w:rPr>
        <w:t>pregnant women.</w:t>
      </w:r>
    </w:p>
    <w:p w14:paraId="49177E8F" w14:textId="77777777" w:rsidR="001D11BE" w:rsidRPr="00A06373" w:rsidRDefault="001D11BE">
      <w:pPr>
        <w:pStyle w:val="Body"/>
        <w:numPr>
          <w:ilvl w:val="0"/>
          <w:numId w:val="8"/>
        </w:numPr>
        <w:spacing w:line="276" w:lineRule="auto"/>
        <w:rPr>
          <w:rFonts w:eastAsia="Arial Unicode MS"/>
          <w:i/>
          <w:iCs/>
          <w:sz w:val="18"/>
          <w:szCs w:val="18"/>
        </w:rPr>
      </w:pPr>
      <w:r w:rsidRPr="00A06373">
        <w:rPr>
          <w:rFonts w:eastAsia="Arial Unicode MS"/>
          <w:i/>
          <w:iCs/>
          <w:sz w:val="18"/>
          <w:szCs w:val="18"/>
        </w:rPr>
        <w:t>people aged 65 years and over.</w:t>
      </w:r>
    </w:p>
    <w:p w14:paraId="7793C6F4" w14:textId="77777777" w:rsidR="002C2BBC" w:rsidRDefault="002C2BBC" w:rsidP="006B6626">
      <w:pPr>
        <w:pStyle w:val="H2"/>
      </w:pPr>
      <w:r>
        <w:lastRenderedPageBreak/>
        <w:t>Program design and Models of service</w:t>
      </w:r>
    </w:p>
    <w:p w14:paraId="7B448788" w14:textId="77777777" w:rsidR="002C2BBC" w:rsidRDefault="002C2BBC" w:rsidP="004D1C63">
      <w:pPr>
        <w:pStyle w:val="Body"/>
        <w:spacing w:line="276" w:lineRule="auto"/>
        <w:rPr>
          <w:rFonts w:eastAsia="Arial Unicode MS"/>
        </w:rPr>
      </w:pPr>
    </w:p>
    <w:p w14:paraId="12D1C86E" w14:textId="0769CFF7" w:rsidR="00075127" w:rsidRDefault="00075127" w:rsidP="004D1C63">
      <w:pPr>
        <w:pStyle w:val="Body"/>
        <w:spacing w:line="276" w:lineRule="auto"/>
      </w:pPr>
      <w:r w:rsidRPr="00C17F57">
        <w:t xml:space="preserve">Description of activities undertaken to meet </w:t>
      </w:r>
      <w:r w:rsidR="00591356">
        <w:t>program outcomes</w:t>
      </w:r>
      <w:r w:rsidR="004B7C7B">
        <w:t>, including expected timeframes</w:t>
      </w:r>
      <w:r w:rsidR="009E0C2F">
        <w:t>.</w:t>
      </w:r>
    </w:p>
    <w:p w14:paraId="6B0DFDE2" w14:textId="77777777" w:rsidR="00075127" w:rsidRDefault="00075127" w:rsidP="004D1C63">
      <w:pPr>
        <w:pStyle w:val="Body"/>
        <w:spacing w:line="276" w:lineRule="auto"/>
      </w:pPr>
    </w:p>
    <w:p w14:paraId="100790D6" w14:textId="77777777" w:rsidR="00912FBD" w:rsidRDefault="00912FBD" w:rsidP="004D1C63">
      <w:pPr>
        <w:pStyle w:val="Body"/>
        <w:spacing w:line="276" w:lineRule="auto"/>
      </w:pPr>
    </w:p>
    <w:tbl>
      <w:tblPr>
        <w:tblStyle w:val="CESPHNTABLE"/>
        <w:tblW w:w="9351" w:type="dxa"/>
        <w:tblLook w:val="04A0" w:firstRow="1" w:lastRow="0" w:firstColumn="1" w:lastColumn="0" w:noHBand="0" w:noVBand="1"/>
      </w:tblPr>
      <w:tblGrid>
        <w:gridCol w:w="3114"/>
        <w:gridCol w:w="4252"/>
        <w:gridCol w:w="1985"/>
      </w:tblGrid>
      <w:tr w:rsidR="009E665B" w:rsidRPr="001C3C52" w14:paraId="37FB3922" w14:textId="57B5D37E" w:rsidTr="004F2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6364EC7A" w14:textId="19FB3478" w:rsidR="009E665B" w:rsidRPr="001C3C52" w:rsidRDefault="00D528B7" w:rsidP="0094512F">
            <w:pPr>
              <w:spacing w:before="60" w:after="60" w:line="276" w:lineRule="auto"/>
              <w:rPr>
                <w:rFonts w:cs="Arial"/>
              </w:rPr>
            </w:pPr>
            <w:r w:rsidRPr="001C3C52">
              <w:rPr>
                <w:rFonts w:cs="Arial"/>
              </w:rPr>
              <w:t>Reporting requirement</w:t>
            </w:r>
          </w:p>
        </w:tc>
        <w:tc>
          <w:tcPr>
            <w:tcW w:w="4252" w:type="dxa"/>
            <w:vAlign w:val="center"/>
          </w:tcPr>
          <w:p w14:paraId="31D0F2B1" w14:textId="22AFD67B" w:rsidR="009E665B" w:rsidRPr="001C3C52" w:rsidRDefault="004F27DC" w:rsidP="0094512F">
            <w:pPr>
              <w:spacing w:before="60"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Description and timeline of planned activities </w:t>
            </w:r>
          </w:p>
        </w:tc>
        <w:tc>
          <w:tcPr>
            <w:tcW w:w="1985" w:type="dxa"/>
            <w:vAlign w:val="center"/>
          </w:tcPr>
          <w:p w14:paraId="757F78CA" w14:textId="65062788" w:rsidR="009E665B" w:rsidRPr="001C3C52" w:rsidRDefault="00BE2CC9" w:rsidP="004F27DC">
            <w:pPr>
              <w:spacing w:before="60"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Activity undertaken? Y/N</w:t>
            </w:r>
          </w:p>
        </w:tc>
      </w:tr>
      <w:tr w:rsidR="009E665B" w14:paraId="1F21D28F" w14:textId="1A5E4C6E" w:rsidTr="00945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2ED756B" w14:textId="581475A3" w:rsidR="009E665B" w:rsidRDefault="009E665B" w:rsidP="0094512F">
            <w:pPr>
              <w:pStyle w:val="Body"/>
              <w:spacing w:before="60" w:after="60" w:line="276" w:lineRule="auto"/>
              <w:jc w:val="left"/>
            </w:pPr>
            <w:r>
              <w:t>Nurse training on effective communication with vaccine hesitant patients.</w:t>
            </w:r>
          </w:p>
        </w:tc>
        <w:tc>
          <w:tcPr>
            <w:tcW w:w="4252" w:type="dxa"/>
          </w:tcPr>
          <w:p w14:paraId="6ABE3C72" w14:textId="77777777" w:rsidR="009E665B" w:rsidRDefault="009E665B" w:rsidP="0094512F">
            <w:pPr>
              <w:pStyle w:val="Body"/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EA6D4E1" w14:textId="77777777" w:rsidR="009E665B" w:rsidRDefault="009E665B" w:rsidP="0094512F">
            <w:pPr>
              <w:pStyle w:val="Body"/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665B" w14:paraId="24815665" w14:textId="1B3E2E57" w:rsidTr="00945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EAD1F6D" w14:textId="3BE4EAE7" w:rsidR="009E665B" w:rsidRDefault="009E665B" w:rsidP="0094512F">
            <w:pPr>
              <w:pStyle w:val="Body"/>
              <w:spacing w:before="60" w:after="60" w:line="276" w:lineRule="auto"/>
              <w:jc w:val="left"/>
            </w:pPr>
            <w:r w:rsidRPr="002A60AF">
              <w:t xml:space="preserve">Communication strategies to </w:t>
            </w:r>
            <w:r w:rsidRPr="00525C2A">
              <w:rPr>
                <w:b/>
                <w:bCs/>
              </w:rPr>
              <w:t>recall</w:t>
            </w:r>
            <w:r w:rsidRPr="002A60AF">
              <w:t xml:space="preserve"> patients </w:t>
            </w:r>
            <w:r>
              <w:t>who are due or overdue for recommended</w:t>
            </w:r>
            <w:r w:rsidRPr="002A60AF">
              <w:t xml:space="preserve"> vaccines</w:t>
            </w:r>
            <w:r>
              <w:t>.</w:t>
            </w:r>
          </w:p>
        </w:tc>
        <w:tc>
          <w:tcPr>
            <w:tcW w:w="4252" w:type="dxa"/>
          </w:tcPr>
          <w:p w14:paraId="029B8D1D" w14:textId="77777777" w:rsidR="009E665B" w:rsidRDefault="009E665B" w:rsidP="0094512F">
            <w:pPr>
              <w:pStyle w:val="Body"/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B8475A1" w14:textId="77777777" w:rsidR="009E665B" w:rsidRDefault="009E665B" w:rsidP="0094512F">
            <w:pPr>
              <w:pStyle w:val="Body"/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665B" w14:paraId="18E1F848" w14:textId="401D89E8" w:rsidTr="00945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333E557" w14:textId="211C800F" w:rsidR="009E665B" w:rsidRPr="001D11BE" w:rsidRDefault="009E665B" w:rsidP="0094512F">
            <w:pPr>
              <w:pStyle w:val="Body"/>
              <w:spacing w:before="60" w:after="60" w:line="276" w:lineRule="auto"/>
              <w:jc w:val="left"/>
              <w:rPr>
                <w:rFonts w:eastAsia="Arial Unicode MS"/>
              </w:rPr>
            </w:pPr>
            <w:r>
              <w:t xml:space="preserve">Strategies to </w:t>
            </w:r>
            <w:r w:rsidRPr="00525C2A">
              <w:rPr>
                <w:b/>
                <w:bCs/>
              </w:rPr>
              <w:t>engage</w:t>
            </w:r>
            <w:r>
              <w:t xml:space="preserve"> with vaccine hesitant patients </w:t>
            </w:r>
            <w:r>
              <w:rPr>
                <w:rFonts w:eastAsia="Arial Unicode MS"/>
              </w:rPr>
              <w:t xml:space="preserve">to discuss the importance of immunisation </w:t>
            </w:r>
            <w:r>
              <w:t>with their healthcare provider.</w:t>
            </w:r>
          </w:p>
        </w:tc>
        <w:tc>
          <w:tcPr>
            <w:tcW w:w="4252" w:type="dxa"/>
          </w:tcPr>
          <w:p w14:paraId="18F20CCE" w14:textId="77777777" w:rsidR="009E665B" w:rsidRDefault="009E665B" w:rsidP="0094512F">
            <w:pPr>
              <w:pStyle w:val="Body"/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8405063" w14:textId="77777777" w:rsidR="009E665B" w:rsidRDefault="009E665B" w:rsidP="0094512F">
            <w:pPr>
              <w:pStyle w:val="Body"/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665B" w14:paraId="1F02B047" w14:textId="7AE61083" w:rsidTr="00945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BCB961C" w14:textId="4364BCD0" w:rsidR="009E665B" w:rsidRDefault="000A7670" w:rsidP="0094512F">
            <w:pPr>
              <w:pStyle w:val="Body"/>
              <w:spacing w:before="60" w:after="60" w:line="276" w:lineRule="auto"/>
              <w:jc w:val="left"/>
            </w:pPr>
            <w:r>
              <w:t>Conversations</w:t>
            </w:r>
            <w:r w:rsidR="009E665B">
              <w:t xml:space="preserve"> to promote vaccine acceptance</w:t>
            </w:r>
          </w:p>
        </w:tc>
        <w:tc>
          <w:tcPr>
            <w:tcW w:w="4252" w:type="dxa"/>
          </w:tcPr>
          <w:p w14:paraId="0C4A71F6" w14:textId="77777777" w:rsidR="009E665B" w:rsidRDefault="009E665B" w:rsidP="0094512F">
            <w:pPr>
              <w:pStyle w:val="Body"/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71461E8" w14:textId="77777777" w:rsidR="009E665B" w:rsidRDefault="009E665B" w:rsidP="0094512F">
            <w:pPr>
              <w:pStyle w:val="Body"/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665B" w14:paraId="60E822B3" w14:textId="53DF0B78" w:rsidTr="00945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5315954" w14:textId="260C16B5" w:rsidR="009E665B" w:rsidRDefault="009E665B" w:rsidP="0094512F">
            <w:pPr>
              <w:pStyle w:val="Body"/>
              <w:spacing w:before="60" w:after="60" w:line="276" w:lineRule="auto"/>
              <w:jc w:val="left"/>
            </w:pPr>
            <w:r>
              <w:t>Strategies to increase the uptake of vaccinations</w:t>
            </w:r>
          </w:p>
        </w:tc>
        <w:tc>
          <w:tcPr>
            <w:tcW w:w="4252" w:type="dxa"/>
          </w:tcPr>
          <w:p w14:paraId="113CB493" w14:textId="77777777" w:rsidR="009E665B" w:rsidRDefault="009E665B" w:rsidP="0094512F">
            <w:pPr>
              <w:pStyle w:val="Body"/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EC7D868" w14:textId="77777777" w:rsidR="009E665B" w:rsidRDefault="009E665B" w:rsidP="0094512F">
            <w:pPr>
              <w:pStyle w:val="Body"/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665B" w14:paraId="3A7C9856" w14:textId="5854B483" w:rsidTr="00945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48808D1" w14:textId="58F33DB1" w:rsidR="009E665B" w:rsidRDefault="00A5453E" w:rsidP="0094512F">
            <w:pPr>
              <w:pStyle w:val="Body"/>
              <w:spacing w:before="60" w:after="60" w:line="276" w:lineRule="auto"/>
              <w:jc w:val="left"/>
            </w:pPr>
            <w:r>
              <w:t>Strategy to p</w:t>
            </w:r>
            <w:r w:rsidRPr="00A7067C">
              <w:rPr>
                <w:rFonts w:eastAsia="Arial Unicode MS"/>
              </w:rPr>
              <w:t>rovide culturally appropriate and safe</w:t>
            </w:r>
            <w:r w:rsidR="00DA49DD">
              <w:rPr>
                <w:rFonts w:eastAsia="Arial Unicode MS"/>
              </w:rPr>
              <w:t xml:space="preserve">, </w:t>
            </w:r>
            <w:r w:rsidR="00BE7781">
              <w:rPr>
                <w:rFonts w:eastAsia="Arial Unicode MS"/>
              </w:rPr>
              <w:t>if relevant to the target population</w:t>
            </w:r>
            <w:r w:rsidR="00FC7087">
              <w:rPr>
                <w:rFonts w:eastAsia="Arial Unicode MS"/>
              </w:rPr>
              <w:t>.</w:t>
            </w:r>
          </w:p>
        </w:tc>
        <w:tc>
          <w:tcPr>
            <w:tcW w:w="4252" w:type="dxa"/>
          </w:tcPr>
          <w:p w14:paraId="31C700F6" w14:textId="77777777" w:rsidR="009E665B" w:rsidRDefault="009E665B" w:rsidP="0094512F">
            <w:pPr>
              <w:pStyle w:val="Body"/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49DFCE0" w14:textId="77777777" w:rsidR="009E665B" w:rsidRDefault="009E665B" w:rsidP="0094512F">
            <w:pPr>
              <w:pStyle w:val="Body"/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28B7" w14:paraId="4F7CEA28" w14:textId="77777777" w:rsidTr="00945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BDFB3BA" w14:textId="43666FC1" w:rsidR="00D528B7" w:rsidRDefault="00D528B7" w:rsidP="0094512F">
            <w:pPr>
              <w:pStyle w:val="Body"/>
              <w:spacing w:before="60" w:after="60" w:line="276" w:lineRule="auto"/>
              <w:jc w:val="left"/>
            </w:pPr>
            <w:r>
              <w:t xml:space="preserve">Strategy to ensure that program outcomes are delivered </w:t>
            </w:r>
            <w:r w:rsidRPr="00D528B7">
              <w:t>within the timeframe of April 2023 – June 2023.</w:t>
            </w:r>
          </w:p>
        </w:tc>
        <w:tc>
          <w:tcPr>
            <w:tcW w:w="4252" w:type="dxa"/>
          </w:tcPr>
          <w:p w14:paraId="0FFEB9AB" w14:textId="77777777" w:rsidR="00D528B7" w:rsidRDefault="00D528B7" w:rsidP="0094512F">
            <w:pPr>
              <w:pStyle w:val="Body"/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A259975" w14:textId="77777777" w:rsidR="00D528B7" w:rsidRDefault="00D528B7" w:rsidP="0094512F">
            <w:pPr>
              <w:pStyle w:val="Body"/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6AC9777" w14:textId="21E63AFF" w:rsidR="00CB2C54" w:rsidRDefault="00CB2C54" w:rsidP="004D1C63">
      <w:pPr>
        <w:pStyle w:val="Body"/>
        <w:spacing w:line="276" w:lineRule="auto"/>
      </w:pPr>
    </w:p>
    <w:p w14:paraId="18721A03" w14:textId="77777777" w:rsidR="00CB2C54" w:rsidRDefault="00CB2C54">
      <w:pPr>
        <w:spacing w:before="200" w:after="200" w:line="276" w:lineRule="auto"/>
        <w:rPr>
          <w:rFonts w:ascii="Arial" w:eastAsia="Times New Roman" w:hAnsi="Arial" w:cs="Arial"/>
          <w:color w:val="000000"/>
          <w:lang w:eastAsia="en-AU"/>
        </w:rPr>
      </w:pPr>
      <w:r>
        <w:br w:type="page"/>
      </w:r>
    </w:p>
    <w:p w14:paraId="0B99830A" w14:textId="0529F023" w:rsidR="008B2239" w:rsidRPr="006B6626" w:rsidRDefault="00533756" w:rsidP="006B6626">
      <w:pPr>
        <w:pStyle w:val="H2"/>
      </w:pPr>
      <w:r w:rsidRPr="006B6626">
        <w:lastRenderedPageBreak/>
        <w:t>Data</w:t>
      </w:r>
      <w:r w:rsidR="00ED55CC" w:rsidRPr="006B6626">
        <w:t xml:space="preserve"> </w:t>
      </w:r>
    </w:p>
    <w:p w14:paraId="3EDD66A9" w14:textId="0DF34290" w:rsidR="00533756" w:rsidRDefault="00533756" w:rsidP="004D1C63">
      <w:pPr>
        <w:spacing w:line="276" w:lineRule="auto"/>
        <w:rPr>
          <w:rFonts w:cs="Arial"/>
        </w:rPr>
      </w:pPr>
      <w:r>
        <w:rPr>
          <w:rFonts w:cs="Arial"/>
        </w:rPr>
        <w:t xml:space="preserve"> </w:t>
      </w:r>
    </w:p>
    <w:p w14:paraId="7169919F" w14:textId="248F367B" w:rsidR="00A04A4F" w:rsidRDefault="00442D97" w:rsidP="004D1C63">
      <w:pPr>
        <w:spacing w:line="276" w:lineRule="auto"/>
        <w:rPr>
          <w:rFonts w:cs="Arial"/>
        </w:rPr>
      </w:pPr>
      <w:r>
        <w:rPr>
          <w:rFonts w:cs="Arial"/>
        </w:rPr>
        <w:t>Summar</w:t>
      </w:r>
      <w:r w:rsidR="00742805">
        <w:rPr>
          <w:rFonts w:cs="Arial"/>
        </w:rPr>
        <w:t xml:space="preserve">ise </w:t>
      </w:r>
      <w:r w:rsidR="00DA49DD">
        <w:rPr>
          <w:rFonts w:cs="Arial"/>
        </w:rPr>
        <w:t xml:space="preserve">details </w:t>
      </w:r>
      <w:r w:rsidR="00742805">
        <w:rPr>
          <w:rFonts w:cs="Arial"/>
        </w:rPr>
        <w:t>of patient engag</w:t>
      </w:r>
      <w:r w:rsidR="00FD20EA">
        <w:rPr>
          <w:rFonts w:cs="Arial"/>
        </w:rPr>
        <w:t xml:space="preserve">ement and </w:t>
      </w:r>
      <w:r w:rsidR="00CA1B2E">
        <w:rPr>
          <w:rFonts w:cs="Arial"/>
        </w:rPr>
        <w:t>vaccinations provided</w:t>
      </w:r>
      <w:r w:rsidR="00742805">
        <w:rPr>
          <w:rFonts w:cs="Arial"/>
        </w:rPr>
        <w:t xml:space="preserve"> by a</w:t>
      </w:r>
      <w:r w:rsidR="008C2137">
        <w:rPr>
          <w:rFonts w:cs="Arial"/>
        </w:rPr>
        <w:t>ggregat</w:t>
      </w:r>
      <w:r w:rsidR="00742805">
        <w:rPr>
          <w:rFonts w:cs="Arial"/>
        </w:rPr>
        <w:t>ing</w:t>
      </w:r>
      <w:r w:rsidR="008C2137">
        <w:rPr>
          <w:rFonts w:cs="Arial"/>
        </w:rPr>
        <w:t xml:space="preserve"> data from </w:t>
      </w:r>
      <w:r w:rsidR="001A2870">
        <w:rPr>
          <w:rFonts w:cs="Arial"/>
        </w:rPr>
        <w:t xml:space="preserve">the </w:t>
      </w:r>
      <w:hyperlink r:id="rId11" w:history="1">
        <w:r w:rsidR="006E2FBE">
          <w:rPr>
            <w:rStyle w:val="Hyperlink"/>
            <w:rFonts w:cs="Arial"/>
          </w:rPr>
          <w:t>Data Worksheet Template</w:t>
        </w:r>
      </w:hyperlink>
      <w:r>
        <w:rPr>
          <w:rFonts w:cs="Arial"/>
        </w:rPr>
        <w:t>:</w:t>
      </w:r>
    </w:p>
    <w:p w14:paraId="6768B2B8" w14:textId="77777777" w:rsidR="00A04A4F" w:rsidRDefault="00A04A4F" w:rsidP="004D1C63">
      <w:pPr>
        <w:spacing w:line="276" w:lineRule="auto"/>
        <w:rPr>
          <w:rFonts w:cs="Arial"/>
        </w:rPr>
      </w:pPr>
    </w:p>
    <w:tbl>
      <w:tblPr>
        <w:tblStyle w:val="CESPHNTABLE"/>
        <w:tblW w:w="9067" w:type="dxa"/>
        <w:tblLook w:val="04A0" w:firstRow="1" w:lastRow="0" w:firstColumn="1" w:lastColumn="0" w:noHBand="0" w:noVBand="1"/>
      </w:tblPr>
      <w:tblGrid>
        <w:gridCol w:w="2972"/>
        <w:gridCol w:w="3260"/>
        <w:gridCol w:w="2835"/>
      </w:tblGrid>
      <w:tr w:rsidR="00CB2C54" w14:paraId="5D45C290" w14:textId="4F4FD43F" w:rsidTr="00CB2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2F6D8D8F" w14:textId="55188E93" w:rsidR="00CB2C54" w:rsidRDefault="00CB2C54" w:rsidP="00594C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Reporting requirement</w:t>
            </w:r>
          </w:p>
        </w:tc>
        <w:tc>
          <w:tcPr>
            <w:tcW w:w="3260" w:type="dxa"/>
            <w:vAlign w:val="center"/>
          </w:tcPr>
          <w:p w14:paraId="18DC7A1F" w14:textId="00DC9E27" w:rsidR="00CB2C54" w:rsidRDefault="00CB2C54" w:rsidP="00594CC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Expected</w:t>
            </w:r>
          </w:p>
        </w:tc>
        <w:tc>
          <w:tcPr>
            <w:tcW w:w="2835" w:type="dxa"/>
            <w:vAlign w:val="center"/>
          </w:tcPr>
          <w:p w14:paraId="7C7F8B43" w14:textId="2AAC0115" w:rsidR="00CB2C54" w:rsidRDefault="00CB2C54" w:rsidP="00594CC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Actual</w:t>
            </w:r>
          </w:p>
        </w:tc>
      </w:tr>
      <w:tr w:rsidR="00CB2C54" w14:paraId="447FD9C5" w14:textId="3F657209" w:rsidTr="00CB2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845FD35" w14:textId="2DAE9B35" w:rsidR="00CB2C54" w:rsidRDefault="00CB2C54" w:rsidP="00E05CD7">
            <w:pPr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>Number patients in the targeted population groups</w:t>
            </w:r>
          </w:p>
        </w:tc>
        <w:tc>
          <w:tcPr>
            <w:tcW w:w="3260" w:type="dxa"/>
          </w:tcPr>
          <w:p w14:paraId="100FAD81" w14:textId="77777777" w:rsidR="00CB2C54" w:rsidRDefault="00CB2C54" w:rsidP="00594CC6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7028D9B2" w14:textId="45DDFCC0" w:rsidR="00CB2C54" w:rsidRDefault="00CB2C54" w:rsidP="00E05CD7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CB2C54" w14:paraId="1575F416" w14:textId="0508379C" w:rsidTr="00CB2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6DD6185" w14:textId="12B0D53E" w:rsidR="00CB2C54" w:rsidRDefault="00CB2C54" w:rsidP="00E05CD7">
            <w:pPr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Number of patients </w:t>
            </w:r>
            <w:r w:rsidRPr="00D40A9E">
              <w:rPr>
                <w:rFonts w:cs="Arial"/>
                <w:b/>
                <w:bCs/>
              </w:rPr>
              <w:t>contacted</w:t>
            </w:r>
            <w:r>
              <w:rPr>
                <w:rFonts w:cs="Arial"/>
              </w:rPr>
              <w:t xml:space="preserve"> (including attempts to contact) to </w:t>
            </w:r>
            <w:r>
              <w:t xml:space="preserve">participate in program </w:t>
            </w:r>
          </w:p>
        </w:tc>
        <w:tc>
          <w:tcPr>
            <w:tcW w:w="3260" w:type="dxa"/>
          </w:tcPr>
          <w:p w14:paraId="45F2FA37" w14:textId="77777777" w:rsidR="00CB2C54" w:rsidRDefault="00CB2C54" w:rsidP="00594CC6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835" w:type="dxa"/>
          </w:tcPr>
          <w:p w14:paraId="029DD5CB" w14:textId="77777777" w:rsidR="00CB2C54" w:rsidRDefault="00CB2C54" w:rsidP="00594CC6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CB2C54" w14:paraId="1651F5D3" w14:textId="19C24F39" w:rsidTr="00CB2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7D24556" w14:textId="44C757F6" w:rsidR="00CB2C54" w:rsidRDefault="00CB2C54" w:rsidP="00E05CD7">
            <w:pPr>
              <w:pStyle w:val="Body"/>
              <w:spacing w:before="60" w:after="60" w:line="276" w:lineRule="auto"/>
              <w:jc w:val="left"/>
            </w:pPr>
            <w:r>
              <w:t xml:space="preserve">Number of patients </w:t>
            </w:r>
            <w:r w:rsidRPr="0069780B">
              <w:rPr>
                <w:b/>
                <w:bCs/>
              </w:rPr>
              <w:t>successfully engaged</w:t>
            </w:r>
            <w:r>
              <w:t xml:space="preserve"> to discuss vaccine acceptance and uptake</w:t>
            </w:r>
          </w:p>
        </w:tc>
        <w:tc>
          <w:tcPr>
            <w:tcW w:w="3260" w:type="dxa"/>
          </w:tcPr>
          <w:p w14:paraId="58BAEE39" w14:textId="77777777" w:rsidR="00CB2C54" w:rsidRDefault="00CB2C54" w:rsidP="00594CC6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835" w:type="dxa"/>
          </w:tcPr>
          <w:p w14:paraId="0E982244" w14:textId="77777777" w:rsidR="00CB2C54" w:rsidRDefault="00CB2C54" w:rsidP="00594CC6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CB2C54" w14:paraId="328991BA" w14:textId="3BCA6183" w:rsidTr="00CB2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C73DFFD" w14:textId="1A50954B" w:rsidR="00CB2C54" w:rsidRDefault="00CB2C54" w:rsidP="00E05CD7">
            <w:pPr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Number of vaccines </w:t>
            </w:r>
            <w:r w:rsidRPr="0009034F">
              <w:rPr>
                <w:b/>
                <w:bCs/>
              </w:rPr>
              <w:t>administered</w:t>
            </w:r>
            <w:r>
              <w:t xml:space="preserve"> as a result of program</w:t>
            </w:r>
          </w:p>
        </w:tc>
        <w:tc>
          <w:tcPr>
            <w:tcW w:w="3260" w:type="dxa"/>
          </w:tcPr>
          <w:p w14:paraId="54649A8A" w14:textId="77777777" w:rsidR="00CB2C54" w:rsidRDefault="00CB2C54" w:rsidP="00594CC6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835" w:type="dxa"/>
          </w:tcPr>
          <w:p w14:paraId="4D9918A8" w14:textId="77777777" w:rsidR="00CB2C54" w:rsidRDefault="00CB2C54" w:rsidP="00594CC6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018CF5D6" w14:textId="77777777" w:rsidR="00370A4C" w:rsidRDefault="00370A4C" w:rsidP="004D1C63">
      <w:pPr>
        <w:spacing w:line="276" w:lineRule="auto"/>
        <w:rPr>
          <w:rFonts w:cs="Arial"/>
        </w:rPr>
      </w:pPr>
    </w:p>
    <w:p w14:paraId="6E8270DD" w14:textId="77777777" w:rsidR="00384494" w:rsidRDefault="00384494" w:rsidP="004D1C63">
      <w:pPr>
        <w:spacing w:line="276" w:lineRule="auto"/>
        <w:rPr>
          <w:rFonts w:cs="Arial"/>
        </w:rPr>
      </w:pPr>
    </w:p>
    <w:p w14:paraId="202D931B" w14:textId="694A7AAD" w:rsidR="00340197" w:rsidRDefault="002A479D" w:rsidP="006B6626">
      <w:pPr>
        <w:pStyle w:val="H2"/>
        <w:rPr>
          <w:rFonts w:eastAsia="Arial Unicode MS"/>
        </w:rPr>
      </w:pPr>
      <w:r>
        <w:t>Evaluation</w:t>
      </w:r>
      <w:r w:rsidR="00B935B1">
        <w:t xml:space="preserve"> </w:t>
      </w:r>
    </w:p>
    <w:p w14:paraId="19F5A105" w14:textId="77777777" w:rsidR="00C315D7" w:rsidRDefault="00C315D7" w:rsidP="004D1C63">
      <w:pPr>
        <w:pStyle w:val="Body"/>
        <w:spacing w:line="276" w:lineRule="auto"/>
      </w:pPr>
    </w:p>
    <w:tbl>
      <w:tblPr>
        <w:tblStyle w:val="CESPHNTABLE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D55CC" w:rsidRPr="001C3C52" w14:paraId="03B1E6B3" w14:textId="77777777" w:rsidTr="00A56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E24C84D" w14:textId="2A2272F9" w:rsidR="00ED55CC" w:rsidRPr="001C3C52" w:rsidRDefault="00D528B7" w:rsidP="00A56838">
            <w:pPr>
              <w:spacing w:before="60" w:after="60" w:line="276" w:lineRule="auto"/>
              <w:rPr>
                <w:rFonts w:cs="Arial"/>
              </w:rPr>
            </w:pPr>
            <w:r w:rsidRPr="001C3C52">
              <w:rPr>
                <w:rFonts w:cs="Arial"/>
              </w:rPr>
              <w:t>Reporting requirement</w:t>
            </w:r>
          </w:p>
        </w:tc>
        <w:tc>
          <w:tcPr>
            <w:tcW w:w="6611" w:type="dxa"/>
            <w:vAlign w:val="center"/>
          </w:tcPr>
          <w:p w14:paraId="64253D6A" w14:textId="605F19C1" w:rsidR="00ED55CC" w:rsidRPr="001C3C52" w:rsidRDefault="00D528B7" w:rsidP="00A56838">
            <w:pPr>
              <w:spacing w:before="60"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C3C52">
              <w:rPr>
                <w:rFonts w:cs="Arial"/>
              </w:rPr>
              <w:t xml:space="preserve">Detail </w:t>
            </w:r>
          </w:p>
        </w:tc>
      </w:tr>
      <w:tr w:rsidR="00ED55CC" w14:paraId="538CE1FD" w14:textId="77777777" w:rsidTr="00A568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AEC16AD" w14:textId="74023D15" w:rsidR="00ED55CC" w:rsidRDefault="006B0755" w:rsidP="00594CC6">
            <w:pPr>
              <w:pStyle w:val="Body"/>
              <w:spacing w:before="60" w:after="60" w:line="276" w:lineRule="auto"/>
              <w:jc w:val="left"/>
            </w:pPr>
            <w:r>
              <w:t xml:space="preserve">Evaluate and outline program </w:t>
            </w:r>
            <w:r w:rsidRPr="00A544B4">
              <w:rPr>
                <w:b/>
                <w:bCs/>
              </w:rPr>
              <w:t>s</w:t>
            </w:r>
            <w:r w:rsidR="00ED55CC" w:rsidRPr="00A544B4">
              <w:rPr>
                <w:b/>
                <w:bCs/>
              </w:rPr>
              <w:t>uccesses</w:t>
            </w:r>
          </w:p>
        </w:tc>
        <w:tc>
          <w:tcPr>
            <w:tcW w:w="6611" w:type="dxa"/>
          </w:tcPr>
          <w:p w14:paraId="2E2EC6C9" w14:textId="77777777" w:rsidR="00ED55CC" w:rsidRDefault="00ED55CC" w:rsidP="00A56838">
            <w:pPr>
              <w:pStyle w:val="Body"/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55CC" w14:paraId="4D3D40B7" w14:textId="77777777" w:rsidTr="00A568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EC68000" w14:textId="2B39CF17" w:rsidR="00ED55CC" w:rsidRDefault="006B0755" w:rsidP="00594CC6">
            <w:pPr>
              <w:pStyle w:val="Body"/>
              <w:spacing w:before="60" w:after="60" w:line="276" w:lineRule="auto"/>
              <w:jc w:val="left"/>
            </w:pPr>
            <w:r>
              <w:t xml:space="preserve">Evaluate and outline </w:t>
            </w:r>
            <w:r w:rsidR="006567F7">
              <w:t xml:space="preserve">program </w:t>
            </w:r>
            <w:r w:rsidRPr="00A544B4">
              <w:rPr>
                <w:b/>
                <w:bCs/>
              </w:rPr>
              <w:t>c</w:t>
            </w:r>
            <w:r w:rsidR="00ED55CC" w:rsidRPr="00A544B4">
              <w:rPr>
                <w:b/>
                <w:bCs/>
              </w:rPr>
              <w:t>hallenges</w:t>
            </w:r>
          </w:p>
        </w:tc>
        <w:tc>
          <w:tcPr>
            <w:tcW w:w="6611" w:type="dxa"/>
          </w:tcPr>
          <w:p w14:paraId="002958B8" w14:textId="77777777" w:rsidR="00ED55CC" w:rsidRDefault="00ED55CC" w:rsidP="00A56838">
            <w:pPr>
              <w:pStyle w:val="Body"/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55CC" w14:paraId="525770DC" w14:textId="77777777" w:rsidTr="00A568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1E89D53" w14:textId="63CA650B" w:rsidR="00ED55CC" w:rsidRDefault="006B0755" w:rsidP="00594CC6">
            <w:pPr>
              <w:pStyle w:val="Body"/>
              <w:spacing w:before="60" w:after="60" w:line="276" w:lineRule="auto"/>
              <w:jc w:val="left"/>
            </w:pPr>
            <w:r>
              <w:t xml:space="preserve">Evaluate and outline </w:t>
            </w:r>
            <w:r w:rsidR="006567F7">
              <w:t xml:space="preserve">program </w:t>
            </w:r>
            <w:r w:rsidRPr="00A544B4">
              <w:rPr>
                <w:b/>
                <w:bCs/>
              </w:rPr>
              <w:t>o</w:t>
            </w:r>
            <w:r w:rsidR="00ED55CC" w:rsidRPr="00A544B4">
              <w:rPr>
                <w:b/>
                <w:bCs/>
              </w:rPr>
              <w:t>utcomes</w:t>
            </w:r>
          </w:p>
        </w:tc>
        <w:tc>
          <w:tcPr>
            <w:tcW w:w="6611" w:type="dxa"/>
          </w:tcPr>
          <w:p w14:paraId="13E85026" w14:textId="77777777" w:rsidR="00ED55CC" w:rsidRDefault="00ED55CC" w:rsidP="00A56838">
            <w:pPr>
              <w:pStyle w:val="Body"/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77EE0BE" w14:textId="77777777" w:rsidR="00ED55CC" w:rsidRDefault="00ED55CC" w:rsidP="004D1C63">
      <w:pPr>
        <w:pStyle w:val="Body"/>
        <w:spacing w:line="276" w:lineRule="auto"/>
      </w:pPr>
    </w:p>
    <w:sectPr w:rsidR="00ED55CC" w:rsidSect="005F656E">
      <w:headerReference w:type="default" r:id="rId12"/>
      <w:footerReference w:type="even" r:id="rId13"/>
      <w:footerReference w:type="default" r:id="rId14"/>
      <w:pgSz w:w="11906" w:h="16838"/>
      <w:pgMar w:top="2524" w:right="1440" w:bottom="1440" w:left="144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C4A7" w14:textId="77777777" w:rsidR="00D53869" w:rsidRDefault="00D53869" w:rsidP="00573500">
      <w:r>
        <w:separator/>
      </w:r>
    </w:p>
    <w:p w14:paraId="40BB2A03" w14:textId="77777777" w:rsidR="00D53869" w:rsidRDefault="00D53869"/>
  </w:endnote>
  <w:endnote w:type="continuationSeparator" w:id="0">
    <w:p w14:paraId="3ED0174E" w14:textId="77777777" w:rsidR="00D53869" w:rsidRDefault="00D53869" w:rsidP="00573500">
      <w:r>
        <w:continuationSeparator/>
      </w:r>
    </w:p>
    <w:p w14:paraId="501AF01D" w14:textId="77777777" w:rsidR="00D53869" w:rsidRDefault="00D53869"/>
  </w:endnote>
  <w:endnote w:type="continuationNotice" w:id="1">
    <w:p w14:paraId="57E01A3E" w14:textId="77777777" w:rsidR="00D53869" w:rsidRDefault="00D538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5D10" w14:textId="3D1AA872" w:rsidR="003B422A" w:rsidRDefault="003B422A" w:rsidP="00875A5F">
    <w:pPr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6545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40007FB" w14:textId="663B2C39" w:rsidR="003B422A" w:rsidRDefault="003B422A" w:rsidP="003B422A">
    <w:pPr>
      <w:framePr w:wrap="none" w:vAnchor="text" w:hAnchor="margin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6545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3EE181" w14:textId="77777777" w:rsidR="003B422A" w:rsidRDefault="003B422A" w:rsidP="003B422A">
    <w:pPr>
      <w:ind w:firstLine="360"/>
    </w:pPr>
  </w:p>
  <w:p w14:paraId="675DE9FA" w14:textId="77777777" w:rsidR="00F73532" w:rsidRDefault="00F735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FDB7" w14:textId="77777777" w:rsidR="00DB1339" w:rsidRPr="00523ECD" w:rsidRDefault="00DB1339" w:rsidP="00523ECD">
    <w:pPr>
      <w:spacing w:line="216" w:lineRule="auto"/>
      <w:rPr>
        <w:rFonts w:cs="Arial"/>
        <w:color w:val="AEAAAA" w:themeColor="background2" w:themeShade="BF"/>
        <w:sz w:val="16"/>
        <w:szCs w:val="16"/>
      </w:rPr>
    </w:pPr>
  </w:p>
  <w:tbl>
    <w:tblPr>
      <w:tblStyle w:val="TableGrid"/>
      <w:tblpPr w:leftFromText="181" w:rightFromText="181" w:vertAnchor="text" w:horzAnchor="margin" w:tblpXSpec="center" w:tblpY="1"/>
      <w:tblOverlap w:val="never"/>
      <w:tblW w:w="102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44"/>
      <w:gridCol w:w="4846"/>
    </w:tblGrid>
    <w:tr w:rsidR="001A5CFB" w14:paraId="3FF88617" w14:textId="77777777" w:rsidTr="00A32A5C">
      <w:trPr>
        <w:trHeight w:val="22"/>
      </w:trPr>
      <w:tc>
        <w:tcPr>
          <w:tcW w:w="5444" w:type="dxa"/>
        </w:tcPr>
        <w:p w14:paraId="24A84174" w14:textId="77777777" w:rsidR="001A5CFB" w:rsidRDefault="001A5CFB" w:rsidP="001340C4">
          <w:pPr>
            <w:spacing w:line="216" w:lineRule="auto"/>
            <w:rPr>
              <w:rFonts w:ascii="Arial" w:hAnsi="Arial" w:cs="Arial"/>
              <w:color w:val="AEAAAA" w:themeColor="background2" w:themeShade="BF"/>
              <w:spacing w:val="-3"/>
              <w:sz w:val="16"/>
              <w:szCs w:val="16"/>
            </w:rPr>
          </w:pPr>
          <w:r>
            <w:rPr>
              <w:rFonts w:cs="Arial"/>
              <w:color w:val="AEAAAA" w:themeColor="background2" w:themeShade="BF"/>
              <w:sz w:val="16"/>
              <w:szCs w:val="16"/>
            </w:rPr>
            <w:t>Once printed, this document is no longer controlled</w:t>
          </w:r>
          <w:r w:rsidR="009D7C9E">
            <w:rPr>
              <w:rFonts w:cs="Arial"/>
              <w:color w:val="AEAAAA" w:themeColor="background2" w:themeShade="BF"/>
              <w:sz w:val="16"/>
              <w:szCs w:val="16"/>
            </w:rPr>
            <w:t>.</w:t>
          </w:r>
          <w:r>
            <w:rPr>
              <w:rFonts w:cs="Arial"/>
              <w:color w:val="AEAAAA" w:themeColor="background2" w:themeShade="BF"/>
              <w:sz w:val="16"/>
              <w:szCs w:val="16"/>
            </w:rPr>
            <w:t xml:space="preserve"> </w:t>
          </w:r>
          <w:r w:rsidR="00601887">
            <w:rPr>
              <w:rFonts w:cs="Arial"/>
              <w:color w:val="AEAAAA" w:themeColor="background2" w:themeShade="BF"/>
              <w:sz w:val="16"/>
              <w:szCs w:val="16"/>
            </w:rPr>
            <w:br/>
          </w:r>
          <w:r>
            <w:rPr>
              <w:rFonts w:ascii="Arial" w:hAnsi="Arial" w:cs="Arial"/>
              <w:color w:val="AEAAAA" w:themeColor="background2" w:themeShade="BF"/>
              <w:spacing w:val="-3"/>
              <w:sz w:val="16"/>
              <w:szCs w:val="16"/>
            </w:rPr>
            <w:t>Central and Eastern Sydney PHN is a business division of EIS Health Limited</w:t>
          </w:r>
          <w:r w:rsidR="00601887">
            <w:rPr>
              <w:rFonts w:ascii="Arial" w:hAnsi="Arial" w:cs="Arial"/>
              <w:color w:val="AEAAAA" w:themeColor="background2" w:themeShade="BF"/>
              <w:spacing w:val="-3"/>
              <w:sz w:val="16"/>
              <w:szCs w:val="16"/>
            </w:rPr>
            <w:t>.</w:t>
          </w:r>
          <w:r>
            <w:rPr>
              <w:rFonts w:ascii="Arial" w:hAnsi="Arial" w:cs="Arial"/>
              <w:color w:val="AEAAAA" w:themeColor="background2" w:themeShade="BF"/>
              <w:spacing w:val="-3"/>
              <w:sz w:val="16"/>
              <w:szCs w:val="16"/>
            </w:rPr>
            <w:t xml:space="preserve"> </w:t>
          </w:r>
          <w:r w:rsidR="00601887">
            <w:rPr>
              <w:rFonts w:ascii="Arial" w:hAnsi="Arial" w:cs="Arial"/>
              <w:color w:val="AEAAAA" w:themeColor="background2" w:themeShade="BF"/>
              <w:spacing w:val="-3"/>
              <w:sz w:val="16"/>
              <w:szCs w:val="16"/>
            </w:rPr>
            <w:br/>
          </w:r>
          <w:r>
            <w:rPr>
              <w:rFonts w:ascii="Arial" w:hAnsi="Arial" w:cs="Arial"/>
              <w:color w:val="AEAAAA" w:themeColor="background2" w:themeShade="BF"/>
              <w:spacing w:val="-3"/>
              <w:sz w:val="16"/>
              <w:szCs w:val="16"/>
            </w:rPr>
            <w:t>ABN 68 603 815 818</w:t>
          </w:r>
          <w:r>
            <w:rPr>
              <w:rFonts w:cs="Arial"/>
              <w:color w:val="AEAAAA" w:themeColor="background2" w:themeShade="BF"/>
              <w:sz w:val="16"/>
              <w:szCs w:val="16"/>
            </w:rPr>
            <w:br/>
          </w:r>
          <w:r w:rsidR="005746DB">
            <w:rPr>
              <w:rFonts w:ascii="Arial" w:hAnsi="Arial" w:cs="Arial"/>
              <w:color w:val="AEAAAA" w:themeColor="background2" w:themeShade="BF"/>
              <w:spacing w:val="-3"/>
              <w:sz w:val="16"/>
              <w:szCs w:val="16"/>
            </w:rPr>
            <w:t>www.cesphn.org.au</w:t>
          </w:r>
        </w:p>
        <w:p w14:paraId="65E3CF29" w14:textId="77777777" w:rsidR="005746DB" w:rsidRDefault="005746DB" w:rsidP="001340C4">
          <w:pPr>
            <w:spacing w:line="216" w:lineRule="auto"/>
            <w:rPr>
              <w:rFonts w:cs="Arial"/>
              <w:color w:val="AEAAAA" w:themeColor="background2" w:themeShade="BF"/>
              <w:sz w:val="16"/>
              <w:szCs w:val="16"/>
            </w:rPr>
          </w:pPr>
        </w:p>
      </w:tc>
      <w:tc>
        <w:tcPr>
          <w:tcW w:w="4846" w:type="dxa"/>
        </w:tcPr>
        <w:p w14:paraId="6F8F57CB" w14:textId="77777777" w:rsidR="00AC2E04" w:rsidRDefault="00AC2E04" w:rsidP="00AC2E04">
          <w:pPr>
            <w:spacing w:line="216" w:lineRule="auto"/>
            <w:rPr>
              <w:rFonts w:cs="Arial"/>
              <w:color w:val="808080" w:themeColor="background1" w:themeShade="80"/>
              <w:sz w:val="16"/>
              <w:szCs w:val="16"/>
            </w:rPr>
          </w:pPr>
        </w:p>
        <w:p w14:paraId="69280945" w14:textId="409A12BD" w:rsidR="001A5CFB" w:rsidRDefault="001A5CFB" w:rsidP="00DB1339">
          <w:pPr>
            <w:spacing w:line="216" w:lineRule="auto"/>
            <w:jc w:val="right"/>
            <w:rPr>
              <w:rFonts w:cs="Arial"/>
              <w:color w:val="AEAAAA" w:themeColor="background2" w:themeShade="BF"/>
              <w:sz w:val="16"/>
              <w:szCs w:val="16"/>
            </w:rPr>
          </w:pPr>
          <w:r w:rsidRPr="00657E1C">
            <w:rPr>
              <w:rFonts w:cs="Arial"/>
              <w:color w:val="808080" w:themeColor="background1" w:themeShade="80"/>
              <w:sz w:val="16"/>
              <w:szCs w:val="16"/>
            </w:rPr>
            <w:t xml:space="preserve">Page </w:t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</w:rPr>
            <w:fldChar w:fldCharType="begin"/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</w:rPr>
            <w:instrText xml:space="preserve"> PAGE </w:instrText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</w:rPr>
            <w:fldChar w:fldCharType="separate"/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</w:rPr>
            <w:t>1</w:t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</w:rPr>
            <w:fldChar w:fldCharType="end"/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</w:rPr>
            <w:t xml:space="preserve"> of </w:t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</w:rPr>
            <w:fldChar w:fldCharType="begin"/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</w:rPr>
            <w:instrText xml:space="preserve"> NUMPAGES </w:instrText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</w:rPr>
            <w:fldChar w:fldCharType="separate"/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</w:rPr>
            <w:t>1</w:t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</w:rPr>
            <w:fldChar w:fldCharType="end"/>
          </w:r>
          <w:r w:rsidR="00204B02">
            <w:rPr>
              <w:rFonts w:cs="Arial"/>
              <w:color w:val="808080" w:themeColor="background1" w:themeShade="80"/>
              <w:sz w:val="16"/>
              <w:szCs w:val="16"/>
            </w:rPr>
            <w:br/>
          </w:r>
          <w:r w:rsidR="00657E1C" w:rsidRPr="00657E1C">
            <w:rPr>
              <w:color w:val="1C3655" w:themeColor="accent1"/>
              <w:sz w:val="16"/>
              <w:szCs w:val="16"/>
            </w:rPr>
            <w:fldChar w:fldCharType="begin"/>
          </w:r>
          <w:r w:rsidR="00657E1C" w:rsidRPr="00657E1C">
            <w:rPr>
              <w:color w:val="1C3655" w:themeColor="accent1"/>
              <w:sz w:val="16"/>
              <w:szCs w:val="16"/>
            </w:rPr>
            <w:instrText xml:space="preserve"> DATE \@ "dddd, d MMMM yyyy" </w:instrText>
          </w:r>
          <w:r w:rsidR="00657E1C" w:rsidRPr="00657E1C">
            <w:rPr>
              <w:color w:val="1C3655" w:themeColor="accent1"/>
              <w:sz w:val="16"/>
              <w:szCs w:val="16"/>
            </w:rPr>
            <w:fldChar w:fldCharType="separate"/>
          </w:r>
          <w:r w:rsidR="002D265A">
            <w:rPr>
              <w:noProof/>
              <w:color w:val="1C3655" w:themeColor="accent1"/>
              <w:sz w:val="16"/>
              <w:szCs w:val="16"/>
            </w:rPr>
            <w:t>Thursday, 30 March 2023</w:t>
          </w:r>
          <w:r w:rsidR="00657E1C" w:rsidRPr="00657E1C">
            <w:rPr>
              <w:color w:val="1C3655" w:themeColor="accent1"/>
              <w:sz w:val="16"/>
              <w:szCs w:val="16"/>
            </w:rPr>
            <w:fldChar w:fldCharType="end"/>
          </w:r>
        </w:p>
      </w:tc>
    </w:tr>
  </w:tbl>
  <w:p w14:paraId="3C3CFB05" w14:textId="77777777" w:rsidR="00F73532" w:rsidRDefault="00F735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0ABB" w14:textId="77777777" w:rsidR="00D53869" w:rsidRDefault="00D53869" w:rsidP="00573500">
      <w:r>
        <w:separator/>
      </w:r>
    </w:p>
    <w:p w14:paraId="0A689449" w14:textId="77777777" w:rsidR="00D53869" w:rsidRDefault="00D53869"/>
  </w:footnote>
  <w:footnote w:type="continuationSeparator" w:id="0">
    <w:p w14:paraId="405BCA54" w14:textId="77777777" w:rsidR="00D53869" w:rsidRDefault="00D53869" w:rsidP="00573500">
      <w:r>
        <w:continuationSeparator/>
      </w:r>
    </w:p>
    <w:p w14:paraId="1C6DD68E" w14:textId="77777777" w:rsidR="00D53869" w:rsidRDefault="00D53869"/>
  </w:footnote>
  <w:footnote w:type="continuationNotice" w:id="1">
    <w:p w14:paraId="14A80F34" w14:textId="77777777" w:rsidR="00D53869" w:rsidRDefault="00D53869"/>
  </w:footnote>
  <w:footnote w:id="2">
    <w:p w14:paraId="255F1702" w14:textId="77777777" w:rsidR="001D11BE" w:rsidRDefault="001D11BE" w:rsidP="001D11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Department of Health, 2023 ATAGI booster advice</w:t>
        </w:r>
      </w:hyperlink>
      <w:r>
        <w:t xml:space="preserve"> </w:t>
      </w:r>
    </w:p>
  </w:footnote>
  <w:footnote w:id="3">
    <w:p w14:paraId="4C026026" w14:textId="77777777" w:rsidR="001D11BE" w:rsidRDefault="001D11BE" w:rsidP="001D11BE">
      <w:pPr>
        <w:pStyle w:val="Body"/>
        <w:rPr>
          <w:rFonts w:eastAsia="Arial Unicode MS"/>
        </w:rPr>
      </w:pPr>
    </w:p>
    <w:p w14:paraId="122F6308" w14:textId="77777777" w:rsidR="001D11BE" w:rsidRDefault="001D11BE" w:rsidP="001D11BE">
      <w:pPr>
        <w:pStyle w:val="Body"/>
        <w:rPr>
          <w:rFonts w:eastAsia="Arial Unicode MS"/>
        </w:rPr>
      </w:pPr>
    </w:p>
    <w:p w14:paraId="3EF6D97C" w14:textId="77777777" w:rsidR="001D11BE" w:rsidRDefault="001D11BE" w:rsidP="001D11B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50B6" w14:textId="1CEE3F8E" w:rsidR="00150A34" w:rsidRDefault="005746DB" w:rsidP="003B422A">
    <w:pPr>
      <w:jc w:val="righ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0D28FA9" wp14:editId="20E23EF7">
          <wp:simplePos x="0" y="0"/>
          <wp:positionH relativeFrom="column">
            <wp:posOffset>-914400</wp:posOffset>
          </wp:positionH>
          <wp:positionV relativeFrom="paragraph">
            <wp:posOffset>-246877</wp:posOffset>
          </wp:positionV>
          <wp:extent cx="7560310" cy="1267311"/>
          <wp:effectExtent l="0" t="0" r="0" b="3175"/>
          <wp:wrapNone/>
          <wp:docPr id="2" name="Picture 2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267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5821CB" w14:textId="7B08EFBE" w:rsidR="003B422A" w:rsidRDefault="00EC4115" w:rsidP="003B422A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89F878" wp14:editId="575CF40D">
              <wp:simplePos x="0" y="0"/>
              <wp:positionH relativeFrom="column">
                <wp:posOffset>-9525</wp:posOffset>
              </wp:positionH>
              <wp:positionV relativeFrom="paragraph">
                <wp:posOffset>22861</wp:posOffset>
              </wp:positionV>
              <wp:extent cx="4065270" cy="67056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5270" cy="670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E66628" w14:textId="26943242" w:rsidR="00523ECD" w:rsidRPr="00475300" w:rsidRDefault="00E675E6" w:rsidP="0094512F">
                          <w:pPr>
                            <w:pStyle w:val="H1"/>
                            <w:rPr>
                              <w:b/>
                              <w:bCs w:val="0"/>
                              <w:sz w:val="36"/>
                              <w:szCs w:val="56"/>
                            </w:rPr>
                          </w:pPr>
                          <w:r w:rsidRPr="00475300">
                            <w:rPr>
                              <w:b/>
                              <w:bCs w:val="0"/>
                              <w:sz w:val="36"/>
                              <w:szCs w:val="56"/>
                            </w:rPr>
                            <w:t xml:space="preserve">REPORTING </w:t>
                          </w:r>
                          <w:r w:rsidR="004D1C63" w:rsidRPr="00475300">
                            <w:rPr>
                              <w:b/>
                              <w:bCs w:val="0"/>
                              <w:sz w:val="36"/>
                              <w:szCs w:val="56"/>
                            </w:rPr>
                            <w:t>TEMPLATE</w:t>
                          </w:r>
                          <w:r w:rsidR="00475300" w:rsidRPr="00475300">
                            <w:rPr>
                              <w:b/>
                              <w:bCs w:val="0"/>
                              <w:sz w:val="36"/>
                              <w:szCs w:val="56"/>
                            </w:rPr>
                            <w:t>:</w:t>
                          </w:r>
                        </w:p>
                        <w:p w14:paraId="521B819C" w14:textId="48BE89DA" w:rsidR="00475300" w:rsidRPr="00475300" w:rsidRDefault="00475300" w:rsidP="0094512F">
                          <w:pPr>
                            <w:pStyle w:val="H1"/>
                            <w:rPr>
                              <w:sz w:val="36"/>
                              <w:szCs w:val="56"/>
                            </w:rPr>
                          </w:pPr>
                          <w:r w:rsidRPr="00475300">
                            <w:rPr>
                              <w:sz w:val="36"/>
                              <w:szCs w:val="56"/>
                            </w:rPr>
                            <w:t>Nurse winter vaccination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9F8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.75pt;margin-top:1.8pt;width:320.1pt;height:5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" fillcolor="white [3201]" stroked="f" strokeweight=".5pt">
              <v:textbox>
                <w:txbxContent>
                  <w:p w14:paraId="56E66628" w14:textId="26943242" w:rsidR="00523ECD" w:rsidRPr="00475300" w:rsidRDefault="00E675E6" w:rsidP="0094512F">
                    <w:pPr>
                      <w:pStyle w:val="H1"/>
                      <w:rPr>
                        <w:b/>
                        <w:bCs w:val="0"/>
                        <w:sz w:val="36"/>
                        <w:szCs w:val="56"/>
                      </w:rPr>
                    </w:pPr>
                    <w:r w:rsidRPr="00475300">
                      <w:rPr>
                        <w:b/>
                        <w:bCs w:val="0"/>
                        <w:sz w:val="36"/>
                        <w:szCs w:val="56"/>
                      </w:rPr>
                      <w:t xml:space="preserve">REPORTING </w:t>
                    </w:r>
                    <w:r w:rsidR="004D1C63" w:rsidRPr="00475300">
                      <w:rPr>
                        <w:b/>
                        <w:bCs w:val="0"/>
                        <w:sz w:val="36"/>
                        <w:szCs w:val="56"/>
                      </w:rPr>
                      <w:t>TEMPLATE</w:t>
                    </w:r>
                    <w:r w:rsidR="00475300" w:rsidRPr="00475300">
                      <w:rPr>
                        <w:b/>
                        <w:bCs w:val="0"/>
                        <w:sz w:val="36"/>
                        <w:szCs w:val="56"/>
                      </w:rPr>
                      <w:t>:</w:t>
                    </w:r>
                  </w:p>
                  <w:p w14:paraId="521B819C" w14:textId="48BE89DA" w:rsidR="00475300" w:rsidRPr="00475300" w:rsidRDefault="00475300" w:rsidP="0094512F">
                    <w:pPr>
                      <w:pStyle w:val="H1"/>
                      <w:rPr>
                        <w:sz w:val="36"/>
                        <w:szCs w:val="56"/>
                      </w:rPr>
                    </w:pPr>
                    <w:r w:rsidRPr="00475300">
                      <w:rPr>
                        <w:sz w:val="36"/>
                        <w:szCs w:val="56"/>
                      </w:rPr>
                      <w:t>Nurse winter vaccination program</w:t>
                    </w:r>
                  </w:p>
                </w:txbxContent>
              </v:textbox>
            </v:shape>
          </w:pict>
        </mc:Fallback>
      </mc:AlternateContent>
    </w:r>
  </w:p>
  <w:p w14:paraId="2415541F" w14:textId="77777777" w:rsidR="00F73532" w:rsidRDefault="00523ECD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0FA4DA" wp14:editId="7B33FB36">
              <wp:simplePos x="0" y="0"/>
              <wp:positionH relativeFrom="column">
                <wp:posOffset>-915670</wp:posOffset>
              </wp:positionH>
              <wp:positionV relativeFrom="paragraph">
                <wp:posOffset>723100</wp:posOffset>
              </wp:positionV>
              <wp:extent cx="4969565" cy="1298"/>
              <wp:effectExtent l="0" t="0" r="8890" b="2413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4969565" cy="1298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5E6291FB" id="Straight Connector 6" o:spid="_x0000_s1026" style="position:absolute;flip:x 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1pt,56.95pt" to="319.2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F3C2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F937D7"/>
    <w:multiLevelType w:val="multilevel"/>
    <w:tmpl w:val="24645A6C"/>
    <w:lvl w:ilvl="0">
      <w:start w:val="1"/>
      <w:numFmt w:val="bullet"/>
      <w:pStyle w:val="ListT3"/>
      <w:lvlText w:val=""/>
      <w:lvlJc w:val="left"/>
      <w:pPr>
        <w:ind w:left="-23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Ø"/>
      <w:lvlJc w:val="left"/>
      <w:pPr>
        <w:ind w:left="490" w:hanging="360"/>
      </w:pPr>
      <w:rPr>
        <w:rFonts w:ascii="Wingdings" w:hAnsi="Wingdings" w:hint="default"/>
        <w:color w:val="E5722A" w:themeColor="accent2"/>
        <w:u w:color="FFFFFF" w:themeColor="background1"/>
      </w:rPr>
    </w:lvl>
    <w:lvl w:ilvl="2">
      <w:start w:val="1"/>
      <w:numFmt w:val="bullet"/>
      <w:pStyle w:val="ListT3"/>
      <w:lvlText w:val="Ø"/>
      <w:lvlJc w:val="left"/>
      <w:pPr>
        <w:ind w:left="1210" w:hanging="360"/>
      </w:pPr>
      <w:rPr>
        <w:rFonts w:ascii="Wingdings" w:hAnsi="Wingdings" w:hint="default"/>
        <w:color w:val="009FA0"/>
        <w:u w:color="FFFFFF" w:themeColor="background1"/>
      </w:rPr>
    </w:lvl>
    <w:lvl w:ilvl="3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</w:abstractNum>
  <w:abstractNum w:abstractNumId="2" w15:restartNumberingAfterBreak="0">
    <w:nsid w:val="0A0E7DD0"/>
    <w:multiLevelType w:val="multilevel"/>
    <w:tmpl w:val="7B34DE42"/>
    <w:styleLink w:val="Style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356C6"/>
    <w:multiLevelType w:val="multilevel"/>
    <w:tmpl w:val="BFEE8E5C"/>
    <w:styleLink w:val="CESPHNBullets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42680"/>
    <w:multiLevelType w:val="hybridMultilevel"/>
    <w:tmpl w:val="5414ECE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625F0"/>
    <w:multiLevelType w:val="hybridMultilevel"/>
    <w:tmpl w:val="34DC4D68"/>
    <w:lvl w:ilvl="0" w:tplc="991C305A">
      <w:start w:val="1"/>
      <w:numFmt w:val="bullet"/>
      <w:pStyle w:val="ListT2"/>
      <w:lvlText w:val="o"/>
      <w:lvlJc w:val="left"/>
      <w:pPr>
        <w:ind w:left="927" w:hanging="360"/>
      </w:pPr>
      <w:rPr>
        <w:rFonts w:ascii="Courier New" w:hAnsi="Courier New" w:hint="default"/>
        <w:color w:val="1C3655" w:themeColor="accent1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D2446"/>
    <w:multiLevelType w:val="multilevel"/>
    <w:tmpl w:val="B06253FE"/>
    <w:lvl w:ilvl="0">
      <w:start w:val="1"/>
      <w:numFmt w:val="decimal"/>
      <w:pStyle w:val="H2"/>
      <w:lvlText w:val="%1."/>
      <w:lvlJc w:val="left"/>
      <w:pPr>
        <w:ind w:left="720" w:hanging="360"/>
      </w:pPr>
    </w:lvl>
    <w:lvl w:ilvl="1">
      <w:start w:val="1"/>
      <w:numFmt w:val="decimal"/>
      <w:pStyle w:val="H3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62E3AA8"/>
    <w:multiLevelType w:val="hybridMultilevel"/>
    <w:tmpl w:val="C72C719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784124">
    <w:abstractNumId w:val="0"/>
  </w:num>
  <w:num w:numId="2" w16cid:durableId="1221398987">
    <w:abstractNumId w:val="3"/>
  </w:num>
  <w:num w:numId="3" w16cid:durableId="1717124779">
    <w:abstractNumId w:val="5"/>
  </w:num>
  <w:num w:numId="4" w16cid:durableId="669522506">
    <w:abstractNumId w:val="1"/>
  </w:num>
  <w:num w:numId="5" w16cid:durableId="2102984802">
    <w:abstractNumId w:val="6"/>
  </w:num>
  <w:num w:numId="6" w16cid:durableId="1946378539">
    <w:abstractNumId w:val="2"/>
  </w:num>
  <w:num w:numId="7" w16cid:durableId="1155488867">
    <w:abstractNumId w:val="4"/>
  </w:num>
  <w:num w:numId="8" w16cid:durableId="18983228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BA"/>
    <w:rsid w:val="0000289C"/>
    <w:rsid w:val="00003210"/>
    <w:rsid w:val="00003ACE"/>
    <w:rsid w:val="00003F84"/>
    <w:rsid w:val="00004B98"/>
    <w:rsid w:val="00010E79"/>
    <w:rsid w:val="000112A9"/>
    <w:rsid w:val="00011E31"/>
    <w:rsid w:val="00011E98"/>
    <w:rsid w:val="000124D6"/>
    <w:rsid w:val="0001285D"/>
    <w:rsid w:val="0001314B"/>
    <w:rsid w:val="00013B2B"/>
    <w:rsid w:val="00013F20"/>
    <w:rsid w:val="000170E9"/>
    <w:rsid w:val="00017256"/>
    <w:rsid w:val="0002046D"/>
    <w:rsid w:val="00020CD3"/>
    <w:rsid w:val="00020CE0"/>
    <w:rsid w:val="00022CB7"/>
    <w:rsid w:val="00022FEF"/>
    <w:rsid w:val="00024FA6"/>
    <w:rsid w:val="00025302"/>
    <w:rsid w:val="000257AD"/>
    <w:rsid w:val="00026444"/>
    <w:rsid w:val="000266EE"/>
    <w:rsid w:val="000267EC"/>
    <w:rsid w:val="00026A94"/>
    <w:rsid w:val="00026C9B"/>
    <w:rsid w:val="000271E9"/>
    <w:rsid w:val="00027923"/>
    <w:rsid w:val="0003003C"/>
    <w:rsid w:val="000315AF"/>
    <w:rsid w:val="00031660"/>
    <w:rsid w:val="000318E9"/>
    <w:rsid w:val="00032EBD"/>
    <w:rsid w:val="00033C63"/>
    <w:rsid w:val="0003480B"/>
    <w:rsid w:val="000354DE"/>
    <w:rsid w:val="00035B2C"/>
    <w:rsid w:val="00036658"/>
    <w:rsid w:val="00036707"/>
    <w:rsid w:val="0003678E"/>
    <w:rsid w:val="0003694E"/>
    <w:rsid w:val="00037DAD"/>
    <w:rsid w:val="00037EF2"/>
    <w:rsid w:val="000401E4"/>
    <w:rsid w:val="00040FD7"/>
    <w:rsid w:val="00041246"/>
    <w:rsid w:val="00043057"/>
    <w:rsid w:val="000434C4"/>
    <w:rsid w:val="00043B39"/>
    <w:rsid w:val="00043C53"/>
    <w:rsid w:val="00043C9D"/>
    <w:rsid w:val="000445E4"/>
    <w:rsid w:val="000451C6"/>
    <w:rsid w:val="00045710"/>
    <w:rsid w:val="0004633C"/>
    <w:rsid w:val="000466F5"/>
    <w:rsid w:val="0004704D"/>
    <w:rsid w:val="00050161"/>
    <w:rsid w:val="00050215"/>
    <w:rsid w:val="0005072B"/>
    <w:rsid w:val="000538B3"/>
    <w:rsid w:val="00053A96"/>
    <w:rsid w:val="00054183"/>
    <w:rsid w:val="000544AB"/>
    <w:rsid w:val="000547CE"/>
    <w:rsid w:val="000548C8"/>
    <w:rsid w:val="00055DC5"/>
    <w:rsid w:val="000565AC"/>
    <w:rsid w:val="00056B96"/>
    <w:rsid w:val="00060B29"/>
    <w:rsid w:val="0006120D"/>
    <w:rsid w:val="000629A8"/>
    <w:rsid w:val="000641EE"/>
    <w:rsid w:val="0006514F"/>
    <w:rsid w:val="00065DCC"/>
    <w:rsid w:val="00065F23"/>
    <w:rsid w:val="000661A2"/>
    <w:rsid w:val="00066840"/>
    <w:rsid w:val="0006691F"/>
    <w:rsid w:val="000700DF"/>
    <w:rsid w:val="00070381"/>
    <w:rsid w:val="0007059C"/>
    <w:rsid w:val="00070ABF"/>
    <w:rsid w:val="00071C73"/>
    <w:rsid w:val="00071E3F"/>
    <w:rsid w:val="00073027"/>
    <w:rsid w:val="00075127"/>
    <w:rsid w:val="0007545F"/>
    <w:rsid w:val="00082457"/>
    <w:rsid w:val="00082A33"/>
    <w:rsid w:val="00082ED8"/>
    <w:rsid w:val="00082F73"/>
    <w:rsid w:val="00083235"/>
    <w:rsid w:val="00083879"/>
    <w:rsid w:val="0008499B"/>
    <w:rsid w:val="00085276"/>
    <w:rsid w:val="0008613F"/>
    <w:rsid w:val="0009034F"/>
    <w:rsid w:val="00090A0C"/>
    <w:rsid w:val="00091024"/>
    <w:rsid w:val="0009116E"/>
    <w:rsid w:val="000917F5"/>
    <w:rsid w:val="000918DB"/>
    <w:rsid w:val="00092335"/>
    <w:rsid w:val="0009240F"/>
    <w:rsid w:val="00092BAE"/>
    <w:rsid w:val="00092F15"/>
    <w:rsid w:val="00092F46"/>
    <w:rsid w:val="000931F7"/>
    <w:rsid w:val="000939C6"/>
    <w:rsid w:val="00094713"/>
    <w:rsid w:val="000957AF"/>
    <w:rsid w:val="00095D21"/>
    <w:rsid w:val="00096D85"/>
    <w:rsid w:val="00096FA6"/>
    <w:rsid w:val="000971A3"/>
    <w:rsid w:val="00097788"/>
    <w:rsid w:val="000A0744"/>
    <w:rsid w:val="000A0D88"/>
    <w:rsid w:val="000A13E4"/>
    <w:rsid w:val="000A238A"/>
    <w:rsid w:val="000A307C"/>
    <w:rsid w:val="000A3386"/>
    <w:rsid w:val="000A3E1F"/>
    <w:rsid w:val="000A434C"/>
    <w:rsid w:val="000A46CB"/>
    <w:rsid w:val="000A5992"/>
    <w:rsid w:val="000A7670"/>
    <w:rsid w:val="000B004C"/>
    <w:rsid w:val="000B1382"/>
    <w:rsid w:val="000B1648"/>
    <w:rsid w:val="000B17D9"/>
    <w:rsid w:val="000B1B4D"/>
    <w:rsid w:val="000B1D91"/>
    <w:rsid w:val="000B2EBD"/>
    <w:rsid w:val="000B501C"/>
    <w:rsid w:val="000B72EF"/>
    <w:rsid w:val="000B7A4C"/>
    <w:rsid w:val="000C0AF2"/>
    <w:rsid w:val="000C0B61"/>
    <w:rsid w:val="000C2E78"/>
    <w:rsid w:val="000C6A5E"/>
    <w:rsid w:val="000C70DE"/>
    <w:rsid w:val="000C7986"/>
    <w:rsid w:val="000C7AFE"/>
    <w:rsid w:val="000C7C37"/>
    <w:rsid w:val="000D0196"/>
    <w:rsid w:val="000D021D"/>
    <w:rsid w:val="000D1322"/>
    <w:rsid w:val="000D245D"/>
    <w:rsid w:val="000D373F"/>
    <w:rsid w:val="000D3A6D"/>
    <w:rsid w:val="000D422F"/>
    <w:rsid w:val="000D4D74"/>
    <w:rsid w:val="000D6219"/>
    <w:rsid w:val="000D797B"/>
    <w:rsid w:val="000E0C8A"/>
    <w:rsid w:val="000E14C1"/>
    <w:rsid w:val="000E223A"/>
    <w:rsid w:val="000E2A38"/>
    <w:rsid w:val="000E3810"/>
    <w:rsid w:val="000E3C2A"/>
    <w:rsid w:val="000E5652"/>
    <w:rsid w:val="000E6705"/>
    <w:rsid w:val="000E6D75"/>
    <w:rsid w:val="000E7920"/>
    <w:rsid w:val="000F1B86"/>
    <w:rsid w:val="000F1E57"/>
    <w:rsid w:val="000F3460"/>
    <w:rsid w:val="000F3495"/>
    <w:rsid w:val="000F4ACD"/>
    <w:rsid w:val="000F5D87"/>
    <w:rsid w:val="000F66C5"/>
    <w:rsid w:val="000F68A0"/>
    <w:rsid w:val="000F6A19"/>
    <w:rsid w:val="000F758C"/>
    <w:rsid w:val="001003AA"/>
    <w:rsid w:val="00100BE4"/>
    <w:rsid w:val="00101ADB"/>
    <w:rsid w:val="0010305A"/>
    <w:rsid w:val="00103724"/>
    <w:rsid w:val="00104A56"/>
    <w:rsid w:val="00104B06"/>
    <w:rsid w:val="00104D8D"/>
    <w:rsid w:val="00104E97"/>
    <w:rsid w:val="001054AB"/>
    <w:rsid w:val="00105BBC"/>
    <w:rsid w:val="00105F0E"/>
    <w:rsid w:val="001066E6"/>
    <w:rsid w:val="00106B39"/>
    <w:rsid w:val="00107F9F"/>
    <w:rsid w:val="00111315"/>
    <w:rsid w:val="00111EDF"/>
    <w:rsid w:val="00112843"/>
    <w:rsid w:val="00113A67"/>
    <w:rsid w:val="00114404"/>
    <w:rsid w:val="0011487F"/>
    <w:rsid w:val="00114D8A"/>
    <w:rsid w:val="00115380"/>
    <w:rsid w:val="001176C0"/>
    <w:rsid w:val="00117C10"/>
    <w:rsid w:val="00120DCE"/>
    <w:rsid w:val="00121B19"/>
    <w:rsid w:val="00122467"/>
    <w:rsid w:val="00122587"/>
    <w:rsid w:val="00125174"/>
    <w:rsid w:val="001262E6"/>
    <w:rsid w:val="0012693F"/>
    <w:rsid w:val="00126A4A"/>
    <w:rsid w:val="00126A8A"/>
    <w:rsid w:val="001277CC"/>
    <w:rsid w:val="00127AA2"/>
    <w:rsid w:val="00127C2A"/>
    <w:rsid w:val="0013058C"/>
    <w:rsid w:val="0013225F"/>
    <w:rsid w:val="001325C4"/>
    <w:rsid w:val="001336F1"/>
    <w:rsid w:val="001339A7"/>
    <w:rsid w:val="001340C4"/>
    <w:rsid w:val="00134284"/>
    <w:rsid w:val="00134394"/>
    <w:rsid w:val="0013518D"/>
    <w:rsid w:val="00135A01"/>
    <w:rsid w:val="00135B6D"/>
    <w:rsid w:val="001363C6"/>
    <w:rsid w:val="00137721"/>
    <w:rsid w:val="00140BCB"/>
    <w:rsid w:val="00141D5F"/>
    <w:rsid w:val="001421F8"/>
    <w:rsid w:val="001421FC"/>
    <w:rsid w:val="00142B9A"/>
    <w:rsid w:val="001455D3"/>
    <w:rsid w:val="00145BF4"/>
    <w:rsid w:val="00146F05"/>
    <w:rsid w:val="001473F5"/>
    <w:rsid w:val="001474A2"/>
    <w:rsid w:val="00150A34"/>
    <w:rsid w:val="00150C72"/>
    <w:rsid w:val="00152A39"/>
    <w:rsid w:val="00153464"/>
    <w:rsid w:val="001538AF"/>
    <w:rsid w:val="00153AFE"/>
    <w:rsid w:val="00153CBB"/>
    <w:rsid w:val="00153E44"/>
    <w:rsid w:val="00153F56"/>
    <w:rsid w:val="001550F5"/>
    <w:rsid w:val="00155F1C"/>
    <w:rsid w:val="00156E02"/>
    <w:rsid w:val="0015796E"/>
    <w:rsid w:val="00161A3D"/>
    <w:rsid w:val="00161C4B"/>
    <w:rsid w:val="00163D20"/>
    <w:rsid w:val="00163D9D"/>
    <w:rsid w:val="00164465"/>
    <w:rsid w:val="00164518"/>
    <w:rsid w:val="001645C2"/>
    <w:rsid w:val="0016561C"/>
    <w:rsid w:val="00165D3A"/>
    <w:rsid w:val="00170F85"/>
    <w:rsid w:val="00171194"/>
    <w:rsid w:val="00173BC2"/>
    <w:rsid w:val="00173FC8"/>
    <w:rsid w:val="001746F2"/>
    <w:rsid w:val="00174878"/>
    <w:rsid w:val="00174E8D"/>
    <w:rsid w:val="00177115"/>
    <w:rsid w:val="00181779"/>
    <w:rsid w:val="00182727"/>
    <w:rsid w:val="0018343C"/>
    <w:rsid w:val="00183B3B"/>
    <w:rsid w:val="00183BC0"/>
    <w:rsid w:val="00184A25"/>
    <w:rsid w:val="001851DD"/>
    <w:rsid w:val="00185285"/>
    <w:rsid w:val="00185BEB"/>
    <w:rsid w:val="00186159"/>
    <w:rsid w:val="0018639F"/>
    <w:rsid w:val="00186978"/>
    <w:rsid w:val="00186E06"/>
    <w:rsid w:val="001875BF"/>
    <w:rsid w:val="001876E3"/>
    <w:rsid w:val="00190B11"/>
    <w:rsid w:val="001924F1"/>
    <w:rsid w:val="00193577"/>
    <w:rsid w:val="00195757"/>
    <w:rsid w:val="00195873"/>
    <w:rsid w:val="00196C65"/>
    <w:rsid w:val="0019761E"/>
    <w:rsid w:val="0019770B"/>
    <w:rsid w:val="0019776C"/>
    <w:rsid w:val="001A0205"/>
    <w:rsid w:val="001A0A0F"/>
    <w:rsid w:val="001A0C3D"/>
    <w:rsid w:val="001A2822"/>
    <w:rsid w:val="001A2870"/>
    <w:rsid w:val="001A2E39"/>
    <w:rsid w:val="001A5644"/>
    <w:rsid w:val="001A5CFB"/>
    <w:rsid w:val="001B0F70"/>
    <w:rsid w:val="001B1857"/>
    <w:rsid w:val="001B1AFE"/>
    <w:rsid w:val="001B3375"/>
    <w:rsid w:val="001B404A"/>
    <w:rsid w:val="001B42DE"/>
    <w:rsid w:val="001B5463"/>
    <w:rsid w:val="001B5810"/>
    <w:rsid w:val="001B5F5C"/>
    <w:rsid w:val="001B67A3"/>
    <w:rsid w:val="001B6981"/>
    <w:rsid w:val="001B6C53"/>
    <w:rsid w:val="001B7110"/>
    <w:rsid w:val="001B7DFF"/>
    <w:rsid w:val="001C0E7F"/>
    <w:rsid w:val="001C2470"/>
    <w:rsid w:val="001C2F72"/>
    <w:rsid w:val="001C3C52"/>
    <w:rsid w:val="001C5FD0"/>
    <w:rsid w:val="001C7387"/>
    <w:rsid w:val="001C7CFD"/>
    <w:rsid w:val="001D05E4"/>
    <w:rsid w:val="001D11BE"/>
    <w:rsid w:val="001D159D"/>
    <w:rsid w:val="001D176A"/>
    <w:rsid w:val="001D2489"/>
    <w:rsid w:val="001D29E1"/>
    <w:rsid w:val="001D309F"/>
    <w:rsid w:val="001D324C"/>
    <w:rsid w:val="001D358A"/>
    <w:rsid w:val="001D3BDB"/>
    <w:rsid w:val="001D50A0"/>
    <w:rsid w:val="001D528B"/>
    <w:rsid w:val="001D5F23"/>
    <w:rsid w:val="001D6020"/>
    <w:rsid w:val="001D6B40"/>
    <w:rsid w:val="001E02D8"/>
    <w:rsid w:val="001E16CC"/>
    <w:rsid w:val="001E2153"/>
    <w:rsid w:val="001E24AA"/>
    <w:rsid w:val="001E390A"/>
    <w:rsid w:val="001E3A42"/>
    <w:rsid w:val="001E4F78"/>
    <w:rsid w:val="001E5090"/>
    <w:rsid w:val="001E5A36"/>
    <w:rsid w:val="001E5B95"/>
    <w:rsid w:val="001E5CCC"/>
    <w:rsid w:val="001E678E"/>
    <w:rsid w:val="001F0189"/>
    <w:rsid w:val="001F02BA"/>
    <w:rsid w:val="001F0822"/>
    <w:rsid w:val="001F12FA"/>
    <w:rsid w:val="001F1D95"/>
    <w:rsid w:val="001F2109"/>
    <w:rsid w:val="001F415C"/>
    <w:rsid w:val="001F4213"/>
    <w:rsid w:val="001F4840"/>
    <w:rsid w:val="001F5070"/>
    <w:rsid w:val="001F5ED8"/>
    <w:rsid w:val="001F63CE"/>
    <w:rsid w:val="001F773D"/>
    <w:rsid w:val="002005F8"/>
    <w:rsid w:val="002006BA"/>
    <w:rsid w:val="00201707"/>
    <w:rsid w:val="00201A8F"/>
    <w:rsid w:val="00202D4E"/>
    <w:rsid w:val="00204B02"/>
    <w:rsid w:val="00205263"/>
    <w:rsid w:val="00205804"/>
    <w:rsid w:val="00205CDF"/>
    <w:rsid w:val="00206368"/>
    <w:rsid w:val="00206BB1"/>
    <w:rsid w:val="00206EB8"/>
    <w:rsid w:val="00207403"/>
    <w:rsid w:val="00207C51"/>
    <w:rsid w:val="0021077E"/>
    <w:rsid w:val="00211014"/>
    <w:rsid w:val="002117DA"/>
    <w:rsid w:val="00211AA3"/>
    <w:rsid w:val="00213D13"/>
    <w:rsid w:val="002142E2"/>
    <w:rsid w:val="002143A5"/>
    <w:rsid w:val="0021589C"/>
    <w:rsid w:val="00217F82"/>
    <w:rsid w:val="002214C9"/>
    <w:rsid w:val="00222113"/>
    <w:rsid w:val="0022240C"/>
    <w:rsid w:val="00222FC2"/>
    <w:rsid w:val="00223C3A"/>
    <w:rsid w:val="00225453"/>
    <w:rsid w:val="002327A3"/>
    <w:rsid w:val="002339EF"/>
    <w:rsid w:val="00233B27"/>
    <w:rsid w:val="00235EEC"/>
    <w:rsid w:val="0023641B"/>
    <w:rsid w:val="00236CAC"/>
    <w:rsid w:val="00240066"/>
    <w:rsid w:val="00241266"/>
    <w:rsid w:val="002422D6"/>
    <w:rsid w:val="00243543"/>
    <w:rsid w:val="002456E6"/>
    <w:rsid w:val="00245913"/>
    <w:rsid w:val="00245C47"/>
    <w:rsid w:val="00245D65"/>
    <w:rsid w:val="00247027"/>
    <w:rsid w:val="00247058"/>
    <w:rsid w:val="002471CE"/>
    <w:rsid w:val="00247973"/>
    <w:rsid w:val="00247C95"/>
    <w:rsid w:val="00250E09"/>
    <w:rsid w:val="00251E84"/>
    <w:rsid w:val="002525AF"/>
    <w:rsid w:val="00255130"/>
    <w:rsid w:val="00255A38"/>
    <w:rsid w:val="00256CFF"/>
    <w:rsid w:val="00256D4E"/>
    <w:rsid w:val="00256F43"/>
    <w:rsid w:val="00257C01"/>
    <w:rsid w:val="00260AAF"/>
    <w:rsid w:val="002611B3"/>
    <w:rsid w:val="002615BB"/>
    <w:rsid w:val="00263ADE"/>
    <w:rsid w:val="00263E23"/>
    <w:rsid w:val="00266651"/>
    <w:rsid w:val="002675B7"/>
    <w:rsid w:val="002706B4"/>
    <w:rsid w:val="00270C4E"/>
    <w:rsid w:val="00271C47"/>
    <w:rsid w:val="00273A7C"/>
    <w:rsid w:val="0027514D"/>
    <w:rsid w:val="002767E7"/>
    <w:rsid w:val="00276BA5"/>
    <w:rsid w:val="00277236"/>
    <w:rsid w:val="0027794A"/>
    <w:rsid w:val="00281176"/>
    <w:rsid w:val="0028145E"/>
    <w:rsid w:val="00282FF8"/>
    <w:rsid w:val="00283FB9"/>
    <w:rsid w:val="00284655"/>
    <w:rsid w:val="0028494D"/>
    <w:rsid w:val="002871F1"/>
    <w:rsid w:val="0028777B"/>
    <w:rsid w:val="00290382"/>
    <w:rsid w:val="002904C4"/>
    <w:rsid w:val="00290BC2"/>
    <w:rsid w:val="00292685"/>
    <w:rsid w:val="0029366F"/>
    <w:rsid w:val="00293934"/>
    <w:rsid w:val="00294409"/>
    <w:rsid w:val="002958F1"/>
    <w:rsid w:val="00296355"/>
    <w:rsid w:val="00296EA5"/>
    <w:rsid w:val="00297BBD"/>
    <w:rsid w:val="002A03B9"/>
    <w:rsid w:val="002A0665"/>
    <w:rsid w:val="002A0A3B"/>
    <w:rsid w:val="002A0B15"/>
    <w:rsid w:val="002A1E43"/>
    <w:rsid w:val="002A25BD"/>
    <w:rsid w:val="002A473A"/>
    <w:rsid w:val="002A479D"/>
    <w:rsid w:val="002A4E46"/>
    <w:rsid w:val="002A5051"/>
    <w:rsid w:val="002A60AF"/>
    <w:rsid w:val="002A68B7"/>
    <w:rsid w:val="002A7B1C"/>
    <w:rsid w:val="002B0947"/>
    <w:rsid w:val="002B152A"/>
    <w:rsid w:val="002B1678"/>
    <w:rsid w:val="002B2178"/>
    <w:rsid w:val="002B27A4"/>
    <w:rsid w:val="002B2ADD"/>
    <w:rsid w:val="002B2E95"/>
    <w:rsid w:val="002B311B"/>
    <w:rsid w:val="002B3B08"/>
    <w:rsid w:val="002B6485"/>
    <w:rsid w:val="002B660C"/>
    <w:rsid w:val="002B6ACF"/>
    <w:rsid w:val="002B6BED"/>
    <w:rsid w:val="002B728B"/>
    <w:rsid w:val="002C190E"/>
    <w:rsid w:val="002C200C"/>
    <w:rsid w:val="002C222F"/>
    <w:rsid w:val="002C2716"/>
    <w:rsid w:val="002C2BBC"/>
    <w:rsid w:val="002C2FE5"/>
    <w:rsid w:val="002C33C4"/>
    <w:rsid w:val="002C3567"/>
    <w:rsid w:val="002C3B8E"/>
    <w:rsid w:val="002C46EF"/>
    <w:rsid w:val="002C6806"/>
    <w:rsid w:val="002C6BF9"/>
    <w:rsid w:val="002C73E1"/>
    <w:rsid w:val="002C7D90"/>
    <w:rsid w:val="002D07AB"/>
    <w:rsid w:val="002D265A"/>
    <w:rsid w:val="002D26CB"/>
    <w:rsid w:val="002D2CA1"/>
    <w:rsid w:val="002D4120"/>
    <w:rsid w:val="002D427B"/>
    <w:rsid w:val="002D496B"/>
    <w:rsid w:val="002D5976"/>
    <w:rsid w:val="002D6221"/>
    <w:rsid w:val="002D69F1"/>
    <w:rsid w:val="002E002B"/>
    <w:rsid w:val="002E093D"/>
    <w:rsid w:val="002E0AAC"/>
    <w:rsid w:val="002E0CF4"/>
    <w:rsid w:val="002E18DC"/>
    <w:rsid w:val="002E45F6"/>
    <w:rsid w:val="002E54FA"/>
    <w:rsid w:val="002E5985"/>
    <w:rsid w:val="002E5DD3"/>
    <w:rsid w:val="002E7A24"/>
    <w:rsid w:val="002F1084"/>
    <w:rsid w:val="002F1F58"/>
    <w:rsid w:val="002F239E"/>
    <w:rsid w:val="002F2944"/>
    <w:rsid w:val="002F3C35"/>
    <w:rsid w:val="002F4856"/>
    <w:rsid w:val="002F5052"/>
    <w:rsid w:val="002F5B1D"/>
    <w:rsid w:val="002F658E"/>
    <w:rsid w:val="002F71E5"/>
    <w:rsid w:val="002F761C"/>
    <w:rsid w:val="003012DA"/>
    <w:rsid w:val="00301F37"/>
    <w:rsid w:val="00301F4E"/>
    <w:rsid w:val="00303481"/>
    <w:rsid w:val="00303A69"/>
    <w:rsid w:val="00303FAE"/>
    <w:rsid w:val="00304229"/>
    <w:rsid w:val="003042F7"/>
    <w:rsid w:val="0030505A"/>
    <w:rsid w:val="003054A0"/>
    <w:rsid w:val="00305B27"/>
    <w:rsid w:val="00306C8D"/>
    <w:rsid w:val="00310FAA"/>
    <w:rsid w:val="003126D1"/>
    <w:rsid w:val="003126EC"/>
    <w:rsid w:val="003128B0"/>
    <w:rsid w:val="00312C4E"/>
    <w:rsid w:val="00312F66"/>
    <w:rsid w:val="003132C2"/>
    <w:rsid w:val="00313941"/>
    <w:rsid w:val="003148B6"/>
    <w:rsid w:val="003148D5"/>
    <w:rsid w:val="00315860"/>
    <w:rsid w:val="00316B1B"/>
    <w:rsid w:val="00316CFF"/>
    <w:rsid w:val="0031716E"/>
    <w:rsid w:val="003203F0"/>
    <w:rsid w:val="0032139C"/>
    <w:rsid w:val="00322369"/>
    <w:rsid w:val="003227C1"/>
    <w:rsid w:val="0032350B"/>
    <w:rsid w:val="00324300"/>
    <w:rsid w:val="00324E50"/>
    <w:rsid w:val="00325C60"/>
    <w:rsid w:val="0032605E"/>
    <w:rsid w:val="003276CC"/>
    <w:rsid w:val="00327E93"/>
    <w:rsid w:val="0033083F"/>
    <w:rsid w:val="00331174"/>
    <w:rsid w:val="0033125D"/>
    <w:rsid w:val="003314B0"/>
    <w:rsid w:val="00331ED1"/>
    <w:rsid w:val="00333055"/>
    <w:rsid w:val="00333711"/>
    <w:rsid w:val="00334502"/>
    <w:rsid w:val="00335252"/>
    <w:rsid w:val="003358E4"/>
    <w:rsid w:val="00335D47"/>
    <w:rsid w:val="00335E92"/>
    <w:rsid w:val="0033697A"/>
    <w:rsid w:val="00336BCD"/>
    <w:rsid w:val="00337738"/>
    <w:rsid w:val="003377E6"/>
    <w:rsid w:val="00340197"/>
    <w:rsid w:val="00341940"/>
    <w:rsid w:val="00342CEA"/>
    <w:rsid w:val="00342E57"/>
    <w:rsid w:val="00343ED2"/>
    <w:rsid w:val="00346789"/>
    <w:rsid w:val="003467EC"/>
    <w:rsid w:val="00347373"/>
    <w:rsid w:val="00350E37"/>
    <w:rsid w:val="00350F8F"/>
    <w:rsid w:val="00351BBA"/>
    <w:rsid w:val="00351C50"/>
    <w:rsid w:val="003528C0"/>
    <w:rsid w:val="00354531"/>
    <w:rsid w:val="00354C7F"/>
    <w:rsid w:val="00354CED"/>
    <w:rsid w:val="0035524B"/>
    <w:rsid w:val="00356EFD"/>
    <w:rsid w:val="003572E1"/>
    <w:rsid w:val="0035752F"/>
    <w:rsid w:val="00357C1E"/>
    <w:rsid w:val="00357D36"/>
    <w:rsid w:val="00357D66"/>
    <w:rsid w:val="00360FA1"/>
    <w:rsid w:val="00361AB2"/>
    <w:rsid w:val="00361B4C"/>
    <w:rsid w:val="00361CB3"/>
    <w:rsid w:val="00362409"/>
    <w:rsid w:val="003674B4"/>
    <w:rsid w:val="00367643"/>
    <w:rsid w:val="00367BC8"/>
    <w:rsid w:val="00370A4C"/>
    <w:rsid w:val="0037188D"/>
    <w:rsid w:val="00372BA4"/>
    <w:rsid w:val="0037303F"/>
    <w:rsid w:val="00374147"/>
    <w:rsid w:val="00374ACB"/>
    <w:rsid w:val="00374BE1"/>
    <w:rsid w:val="00374F3B"/>
    <w:rsid w:val="0037509E"/>
    <w:rsid w:val="0037511B"/>
    <w:rsid w:val="00375324"/>
    <w:rsid w:val="00375BC5"/>
    <w:rsid w:val="00375F61"/>
    <w:rsid w:val="00380225"/>
    <w:rsid w:val="003806F7"/>
    <w:rsid w:val="00382313"/>
    <w:rsid w:val="00382390"/>
    <w:rsid w:val="003827E5"/>
    <w:rsid w:val="00384494"/>
    <w:rsid w:val="003849BB"/>
    <w:rsid w:val="003851D1"/>
    <w:rsid w:val="00385406"/>
    <w:rsid w:val="00385673"/>
    <w:rsid w:val="00386692"/>
    <w:rsid w:val="003875A0"/>
    <w:rsid w:val="00390BA8"/>
    <w:rsid w:val="0039168F"/>
    <w:rsid w:val="00391FFE"/>
    <w:rsid w:val="00394249"/>
    <w:rsid w:val="00395501"/>
    <w:rsid w:val="003958D1"/>
    <w:rsid w:val="00395B18"/>
    <w:rsid w:val="00397641"/>
    <w:rsid w:val="003A048F"/>
    <w:rsid w:val="003A0CCC"/>
    <w:rsid w:val="003A1E5E"/>
    <w:rsid w:val="003A2C64"/>
    <w:rsid w:val="003A4100"/>
    <w:rsid w:val="003A42A9"/>
    <w:rsid w:val="003A4B2C"/>
    <w:rsid w:val="003A67D1"/>
    <w:rsid w:val="003A6A2A"/>
    <w:rsid w:val="003A7673"/>
    <w:rsid w:val="003A7AD6"/>
    <w:rsid w:val="003A7EC2"/>
    <w:rsid w:val="003B042A"/>
    <w:rsid w:val="003B2769"/>
    <w:rsid w:val="003B2FF1"/>
    <w:rsid w:val="003B3D82"/>
    <w:rsid w:val="003B422A"/>
    <w:rsid w:val="003B4E6C"/>
    <w:rsid w:val="003B504F"/>
    <w:rsid w:val="003B654E"/>
    <w:rsid w:val="003C00C3"/>
    <w:rsid w:val="003C0330"/>
    <w:rsid w:val="003C1995"/>
    <w:rsid w:val="003C1F7B"/>
    <w:rsid w:val="003C272A"/>
    <w:rsid w:val="003C3853"/>
    <w:rsid w:val="003C3F1E"/>
    <w:rsid w:val="003C3F3E"/>
    <w:rsid w:val="003C4B0E"/>
    <w:rsid w:val="003C72FC"/>
    <w:rsid w:val="003C7AAC"/>
    <w:rsid w:val="003D0A6D"/>
    <w:rsid w:val="003D0DC7"/>
    <w:rsid w:val="003D282B"/>
    <w:rsid w:val="003D35FE"/>
    <w:rsid w:val="003D5491"/>
    <w:rsid w:val="003D5646"/>
    <w:rsid w:val="003D6D48"/>
    <w:rsid w:val="003D7309"/>
    <w:rsid w:val="003D75F9"/>
    <w:rsid w:val="003E102D"/>
    <w:rsid w:val="003E254A"/>
    <w:rsid w:val="003E2738"/>
    <w:rsid w:val="003E32FD"/>
    <w:rsid w:val="003E3452"/>
    <w:rsid w:val="003E4067"/>
    <w:rsid w:val="003E47AD"/>
    <w:rsid w:val="003E4C25"/>
    <w:rsid w:val="003E68AA"/>
    <w:rsid w:val="003E6BAE"/>
    <w:rsid w:val="003E7E9F"/>
    <w:rsid w:val="003E7F9E"/>
    <w:rsid w:val="003E7FB2"/>
    <w:rsid w:val="003F09B9"/>
    <w:rsid w:val="003F0DAB"/>
    <w:rsid w:val="003F1881"/>
    <w:rsid w:val="003F2453"/>
    <w:rsid w:val="003F2D5D"/>
    <w:rsid w:val="003F2EA7"/>
    <w:rsid w:val="003F3E1A"/>
    <w:rsid w:val="003F3F0B"/>
    <w:rsid w:val="003F4EBD"/>
    <w:rsid w:val="003F4F6D"/>
    <w:rsid w:val="003F550D"/>
    <w:rsid w:val="003F6113"/>
    <w:rsid w:val="003F6416"/>
    <w:rsid w:val="003F6906"/>
    <w:rsid w:val="003F6966"/>
    <w:rsid w:val="003F7B1E"/>
    <w:rsid w:val="004007B3"/>
    <w:rsid w:val="004014D3"/>
    <w:rsid w:val="004015C0"/>
    <w:rsid w:val="00401760"/>
    <w:rsid w:val="004020DB"/>
    <w:rsid w:val="00404689"/>
    <w:rsid w:val="00404BFE"/>
    <w:rsid w:val="00404EB6"/>
    <w:rsid w:val="00404FBB"/>
    <w:rsid w:val="00405B07"/>
    <w:rsid w:val="00405C41"/>
    <w:rsid w:val="004119E7"/>
    <w:rsid w:val="00412122"/>
    <w:rsid w:val="004166DE"/>
    <w:rsid w:val="00416824"/>
    <w:rsid w:val="00417A6E"/>
    <w:rsid w:val="00417AF2"/>
    <w:rsid w:val="00417EB8"/>
    <w:rsid w:val="0042067E"/>
    <w:rsid w:val="00420B57"/>
    <w:rsid w:val="004215FD"/>
    <w:rsid w:val="00421B19"/>
    <w:rsid w:val="0042502F"/>
    <w:rsid w:val="0042748F"/>
    <w:rsid w:val="0042764B"/>
    <w:rsid w:val="00427BE3"/>
    <w:rsid w:val="004306C8"/>
    <w:rsid w:val="00430827"/>
    <w:rsid w:val="00431096"/>
    <w:rsid w:val="00431174"/>
    <w:rsid w:val="004315FD"/>
    <w:rsid w:val="00431C96"/>
    <w:rsid w:val="0043242D"/>
    <w:rsid w:val="00432CE2"/>
    <w:rsid w:val="0043325A"/>
    <w:rsid w:val="0043350C"/>
    <w:rsid w:val="00433E82"/>
    <w:rsid w:val="00434260"/>
    <w:rsid w:val="00434693"/>
    <w:rsid w:val="004349EE"/>
    <w:rsid w:val="00434EC9"/>
    <w:rsid w:val="00437576"/>
    <w:rsid w:val="004421CC"/>
    <w:rsid w:val="004423EF"/>
    <w:rsid w:val="004426C1"/>
    <w:rsid w:val="00442D97"/>
    <w:rsid w:val="00443EB2"/>
    <w:rsid w:val="00444507"/>
    <w:rsid w:val="00446150"/>
    <w:rsid w:val="00447639"/>
    <w:rsid w:val="004501D7"/>
    <w:rsid w:val="00451540"/>
    <w:rsid w:val="00451716"/>
    <w:rsid w:val="004523AD"/>
    <w:rsid w:val="00453706"/>
    <w:rsid w:val="00453A19"/>
    <w:rsid w:val="0045508D"/>
    <w:rsid w:val="004555B5"/>
    <w:rsid w:val="00456E47"/>
    <w:rsid w:val="0045700A"/>
    <w:rsid w:val="00457D52"/>
    <w:rsid w:val="00460522"/>
    <w:rsid w:val="00460AC4"/>
    <w:rsid w:val="00460DF9"/>
    <w:rsid w:val="00461AFE"/>
    <w:rsid w:val="004622BD"/>
    <w:rsid w:val="00462986"/>
    <w:rsid w:val="0046326D"/>
    <w:rsid w:val="00465627"/>
    <w:rsid w:val="00466DF7"/>
    <w:rsid w:val="00467187"/>
    <w:rsid w:val="00467199"/>
    <w:rsid w:val="00467B2F"/>
    <w:rsid w:val="00470045"/>
    <w:rsid w:val="00471AE7"/>
    <w:rsid w:val="00472F1F"/>
    <w:rsid w:val="00473A7B"/>
    <w:rsid w:val="00473C3A"/>
    <w:rsid w:val="004743A8"/>
    <w:rsid w:val="004752B0"/>
    <w:rsid w:val="00475300"/>
    <w:rsid w:val="00477010"/>
    <w:rsid w:val="004776E9"/>
    <w:rsid w:val="004802FB"/>
    <w:rsid w:val="004819DE"/>
    <w:rsid w:val="00484CA0"/>
    <w:rsid w:val="00484F1C"/>
    <w:rsid w:val="00485092"/>
    <w:rsid w:val="004853BF"/>
    <w:rsid w:val="00486247"/>
    <w:rsid w:val="00486745"/>
    <w:rsid w:val="00487C85"/>
    <w:rsid w:val="004912A3"/>
    <w:rsid w:val="004913C6"/>
    <w:rsid w:val="004918C6"/>
    <w:rsid w:val="004926DA"/>
    <w:rsid w:val="004931CC"/>
    <w:rsid w:val="00493A9E"/>
    <w:rsid w:val="00493BB3"/>
    <w:rsid w:val="00493CFD"/>
    <w:rsid w:val="00494061"/>
    <w:rsid w:val="0049475F"/>
    <w:rsid w:val="00494BCE"/>
    <w:rsid w:val="00494F21"/>
    <w:rsid w:val="00494F95"/>
    <w:rsid w:val="00495539"/>
    <w:rsid w:val="00495FDE"/>
    <w:rsid w:val="00496427"/>
    <w:rsid w:val="004964D4"/>
    <w:rsid w:val="004A10C5"/>
    <w:rsid w:val="004A1E73"/>
    <w:rsid w:val="004A244A"/>
    <w:rsid w:val="004A5207"/>
    <w:rsid w:val="004A5C48"/>
    <w:rsid w:val="004A62C2"/>
    <w:rsid w:val="004A6D72"/>
    <w:rsid w:val="004B04EF"/>
    <w:rsid w:val="004B0F7F"/>
    <w:rsid w:val="004B1096"/>
    <w:rsid w:val="004B144E"/>
    <w:rsid w:val="004B2963"/>
    <w:rsid w:val="004B327A"/>
    <w:rsid w:val="004B57F0"/>
    <w:rsid w:val="004B5F17"/>
    <w:rsid w:val="004B7C7B"/>
    <w:rsid w:val="004C0C23"/>
    <w:rsid w:val="004C0CCB"/>
    <w:rsid w:val="004C14FD"/>
    <w:rsid w:val="004C2957"/>
    <w:rsid w:val="004C2D4F"/>
    <w:rsid w:val="004C30AA"/>
    <w:rsid w:val="004C42A0"/>
    <w:rsid w:val="004C440D"/>
    <w:rsid w:val="004C452A"/>
    <w:rsid w:val="004C4E14"/>
    <w:rsid w:val="004C597B"/>
    <w:rsid w:val="004C641D"/>
    <w:rsid w:val="004C6971"/>
    <w:rsid w:val="004C7FC6"/>
    <w:rsid w:val="004D0342"/>
    <w:rsid w:val="004D1251"/>
    <w:rsid w:val="004D19E0"/>
    <w:rsid w:val="004D1C63"/>
    <w:rsid w:val="004D278E"/>
    <w:rsid w:val="004D2B6C"/>
    <w:rsid w:val="004D35AF"/>
    <w:rsid w:val="004D514D"/>
    <w:rsid w:val="004D5A82"/>
    <w:rsid w:val="004D5ED1"/>
    <w:rsid w:val="004E2A5C"/>
    <w:rsid w:val="004E31B2"/>
    <w:rsid w:val="004E32D4"/>
    <w:rsid w:val="004E3B26"/>
    <w:rsid w:val="004E48D2"/>
    <w:rsid w:val="004E4B6A"/>
    <w:rsid w:val="004E4BC3"/>
    <w:rsid w:val="004E4D6C"/>
    <w:rsid w:val="004E5DAE"/>
    <w:rsid w:val="004E6E7F"/>
    <w:rsid w:val="004E7416"/>
    <w:rsid w:val="004E798B"/>
    <w:rsid w:val="004F14FF"/>
    <w:rsid w:val="004F19D1"/>
    <w:rsid w:val="004F21B1"/>
    <w:rsid w:val="004F27DC"/>
    <w:rsid w:val="004F2CF1"/>
    <w:rsid w:val="004F34D8"/>
    <w:rsid w:val="004F3D72"/>
    <w:rsid w:val="004F4380"/>
    <w:rsid w:val="004F4560"/>
    <w:rsid w:val="004F5A65"/>
    <w:rsid w:val="004F5E0E"/>
    <w:rsid w:val="004F643A"/>
    <w:rsid w:val="004F6FA9"/>
    <w:rsid w:val="004F7EE4"/>
    <w:rsid w:val="00500D2F"/>
    <w:rsid w:val="005012B1"/>
    <w:rsid w:val="00501461"/>
    <w:rsid w:val="00501551"/>
    <w:rsid w:val="0050266E"/>
    <w:rsid w:val="005027E0"/>
    <w:rsid w:val="00502B66"/>
    <w:rsid w:val="00502DB4"/>
    <w:rsid w:val="00504EFB"/>
    <w:rsid w:val="00506C4E"/>
    <w:rsid w:val="00507117"/>
    <w:rsid w:val="0050724E"/>
    <w:rsid w:val="005107A5"/>
    <w:rsid w:val="0051173C"/>
    <w:rsid w:val="00511AAC"/>
    <w:rsid w:val="005121A1"/>
    <w:rsid w:val="0051274F"/>
    <w:rsid w:val="00513766"/>
    <w:rsid w:val="00513FB8"/>
    <w:rsid w:val="00514DF2"/>
    <w:rsid w:val="00515E8B"/>
    <w:rsid w:val="005167E7"/>
    <w:rsid w:val="00516ECD"/>
    <w:rsid w:val="00520ED7"/>
    <w:rsid w:val="0052366A"/>
    <w:rsid w:val="00523ECD"/>
    <w:rsid w:val="00524453"/>
    <w:rsid w:val="00524648"/>
    <w:rsid w:val="00525071"/>
    <w:rsid w:val="0052548B"/>
    <w:rsid w:val="00525C2A"/>
    <w:rsid w:val="00527502"/>
    <w:rsid w:val="005304E4"/>
    <w:rsid w:val="005305A9"/>
    <w:rsid w:val="0053164F"/>
    <w:rsid w:val="00532958"/>
    <w:rsid w:val="00533756"/>
    <w:rsid w:val="00533A66"/>
    <w:rsid w:val="0053434F"/>
    <w:rsid w:val="005350D2"/>
    <w:rsid w:val="005367DD"/>
    <w:rsid w:val="00537B24"/>
    <w:rsid w:val="00541D1A"/>
    <w:rsid w:val="00543D6B"/>
    <w:rsid w:val="00544C13"/>
    <w:rsid w:val="0055070D"/>
    <w:rsid w:val="00550D27"/>
    <w:rsid w:val="00553E40"/>
    <w:rsid w:val="0055428C"/>
    <w:rsid w:val="00554485"/>
    <w:rsid w:val="005549E3"/>
    <w:rsid w:val="0055510A"/>
    <w:rsid w:val="005577E2"/>
    <w:rsid w:val="00560C3E"/>
    <w:rsid w:val="00560F3D"/>
    <w:rsid w:val="005628D7"/>
    <w:rsid w:val="00562AE1"/>
    <w:rsid w:val="00562DF1"/>
    <w:rsid w:val="00564A45"/>
    <w:rsid w:val="00564EF0"/>
    <w:rsid w:val="00565702"/>
    <w:rsid w:val="00565BFF"/>
    <w:rsid w:val="005671C7"/>
    <w:rsid w:val="005679A6"/>
    <w:rsid w:val="005704FD"/>
    <w:rsid w:val="0057070E"/>
    <w:rsid w:val="00570BB0"/>
    <w:rsid w:val="00571200"/>
    <w:rsid w:val="00573500"/>
    <w:rsid w:val="00574133"/>
    <w:rsid w:val="005742BC"/>
    <w:rsid w:val="005746DB"/>
    <w:rsid w:val="005760B8"/>
    <w:rsid w:val="0057656E"/>
    <w:rsid w:val="0057678B"/>
    <w:rsid w:val="005809C9"/>
    <w:rsid w:val="005816F1"/>
    <w:rsid w:val="00581D5C"/>
    <w:rsid w:val="00581F48"/>
    <w:rsid w:val="00582B5A"/>
    <w:rsid w:val="00582F33"/>
    <w:rsid w:val="00584E5F"/>
    <w:rsid w:val="005872C8"/>
    <w:rsid w:val="00591356"/>
    <w:rsid w:val="00591A59"/>
    <w:rsid w:val="00591D94"/>
    <w:rsid w:val="00592BC4"/>
    <w:rsid w:val="00594009"/>
    <w:rsid w:val="00594CA4"/>
    <w:rsid w:val="00594CC6"/>
    <w:rsid w:val="00595142"/>
    <w:rsid w:val="00596F44"/>
    <w:rsid w:val="005979B1"/>
    <w:rsid w:val="00597DF6"/>
    <w:rsid w:val="005A01E7"/>
    <w:rsid w:val="005A028E"/>
    <w:rsid w:val="005A25D9"/>
    <w:rsid w:val="005A367B"/>
    <w:rsid w:val="005A3FD2"/>
    <w:rsid w:val="005A4799"/>
    <w:rsid w:val="005A525D"/>
    <w:rsid w:val="005A5F66"/>
    <w:rsid w:val="005A61C8"/>
    <w:rsid w:val="005A6B46"/>
    <w:rsid w:val="005A6F0C"/>
    <w:rsid w:val="005A7987"/>
    <w:rsid w:val="005A7D7C"/>
    <w:rsid w:val="005B0040"/>
    <w:rsid w:val="005B095A"/>
    <w:rsid w:val="005B329C"/>
    <w:rsid w:val="005B3F26"/>
    <w:rsid w:val="005B4B05"/>
    <w:rsid w:val="005B52B3"/>
    <w:rsid w:val="005B5383"/>
    <w:rsid w:val="005B568B"/>
    <w:rsid w:val="005B5C7E"/>
    <w:rsid w:val="005B5FF7"/>
    <w:rsid w:val="005B66C8"/>
    <w:rsid w:val="005B682B"/>
    <w:rsid w:val="005B75DB"/>
    <w:rsid w:val="005B7ABD"/>
    <w:rsid w:val="005C0B82"/>
    <w:rsid w:val="005C0D04"/>
    <w:rsid w:val="005C1098"/>
    <w:rsid w:val="005C1F53"/>
    <w:rsid w:val="005C2794"/>
    <w:rsid w:val="005C4FC6"/>
    <w:rsid w:val="005C5607"/>
    <w:rsid w:val="005C6FA0"/>
    <w:rsid w:val="005C7C87"/>
    <w:rsid w:val="005C7E51"/>
    <w:rsid w:val="005D01EF"/>
    <w:rsid w:val="005D09FA"/>
    <w:rsid w:val="005D24B1"/>
    <w:rsid w:val="005D3937"/>
    <w:rsid w:val="005D4019"/>
    <w:rsid w:val="005D465E"/>
    <w:rsid w:val="005D4F41"/>
    <w:rsid w:val="005D53BD"/>
    <w:rsid w:val="005D577F"/>
    <w:rsid w:val="005D64AC"/>
    <w:rsid w:val="005D659B"/>
    <w:rsid w:val="005E0E4C"/>
    <w:rsid w:val="005E4FB3"/>
    <w:rsid w:val="005E59B6"/>
    <w:rsid w:val="005E644D"/>
    <w:rsid w:val="005E6B0A"/>
    <w:rsid w:val="005E7B98"/>
    <w:rsid w:val="005F1504"/>
    <w:rsid w:val="005F1EC9"/>
    <w:rsid w:val="005F2387"/>
    <w:rsid w:val="005F307F"/>
    <w:rsid w:val="005F47D0"/>
    <w:rsid w:val="005F51A8"/>
    <w:rsid w:val="005F656E"/>
    <w:rsid w:val="005F672A"/>
    <w:rsid w:val="005F6744"/>
    <w:rsid w:val="005F7181"/>
    <w:rsid w:val="005F7430"/>
    <w:rsid w:val="005F74D6"/>
    <w:rsid w:val="006007CC"/>
    <w:rsid w:val="006009CB"/>
    <w:rsid w:val="00601887"/>
    <w:rsid w:val="00601A4A"/>
    <w:rsid w:val="006027F7"/>
    <w:rsid w:val="00602972"/>
    <w:rsid w:val="006045D0"/>
    <w:rsid w:val="00605F96"/>
    <w:rsid w:val="0060696D"/>
    <w:rsid w:val="0060728E"/>
    <w:rsid w:val="00610028"/>
    <w:rsid w:val="00611687"/>
    <w:rsid w:val="00611E3D"/>
    <w:rsid w:val="0061343E"/>
    <w:rsid w:val="0061544A"/>
    <w:rsid w:val="00615836"/>
    <w:rsid w:val="0061589C"/>
    <w:rsid w:val="0061650F"/>
    <w:rsid w:val="00617941"/>
    <w:rsid w:val="00617954"/>
    <w:rsid w:val="00620683"/>
    <w:rsid w:val="00620AEE"/>
    <w:rsid w:val="00624B3F"/>
    <w:rsid w:val="0062552D"/>
    <w:rsid w:val="00625A1D"/>
    <w:rsid w:val="00626448"/>
    <w:rsid w:val="00626DDD"/>
    <w:rsid w:val="006275AB"/>
    <w:rsid w:val="00630805"/>
    <w:rsid w:val="00630ED8"/>
    <w:rsid w:val="006312E4"/>
    <w:rsid w:val="006318D8"/>
    <w:rsid w:val="00631DB4"/>
    <w:rsid w:val="00632629"/>
    <w:rsid w:val="006334B6"/>
    <w:rsid w:val="006336D8"/>
    <w:rsid w:val="00634538"/>
    <w:rsid w:val="00634841"/>
    <w:rsid w:val="00634A30"/>
    <w:rsid w:val="00634CA1"/>
    <w:rsid w:val="006351E4"/>
    <w:rsid w:val="00635B6B"/>
    <w:rsid w:val="006364EF"/>
    <w:rsid w:val="0063708B"/>
    <w:rsid w:val="00640C52"/>
    <w:rsid w:val="00640D7F"/>
    <w:rsid w:val="00641118"/>
    <w:rsid w:val="00641A3C"/>
    <w:rsid w:val="0064241B"/>
    <w:rsid w:val="00642F98"/>
    <w:rsid w:val="00642FC4"/>
    <w:rsid w:val="006443B6"/>
    <w:rsid w:val="006448CD"/>
    <w:rsid w:val="00644D9F"/>
    <w:rsid w:val="00645C75"/>
    <w:rsid w:val="00646BA1"/>
    <w:rsid w:val="00646F52"/>
    <w:rsid w:val="00647972"/>
    <w:rsid w:val="00650637"/>
    <w:rsid w:val="00651169"/>
    <w:rsid w:val="00651C85"/>
    <w:rsid w:val="0065234B"/>
    <w:rsid w:val="00652786"/>
    <w:rsid w:val="00653E3E"/>
    <w:rsid w:val="00654089"/>
    <w:rsid w:val="006548F8"/>
    <w:rsid w:val="006559E4"/>
    <w:rsid w:val="0065633C"/>
    <w:rsid w:val="006567F7"/>
    <w:rsid w:val="006573B6"/>
    <w:rsid w:val="00657E1C"/>
    <w:rsid w:val="00657E67"/>
    <w:rsid w:val="00660D9A"/>
    <w:rsid w:val="00661D72"/>
    <w:rsid w:val="00662B3E"/>
    <w:rsid w:val="0066411D"/>
    <w:rsid w:val="0066432D"/>
    <w:rsid w:val="00664CA2"/>
    <w:rsid w:val="00665450"/>
    <w:rsid w:val="006655EF"/>
    <w:rsid w:val="00665A5C"/>
    <w:rsid w:val="00666CAD"/>
    <w:rsid w:val="00667032"/>
    <w:rsid w:val="006671F6"/>
    <w:rsid w:val="00667D67"/>
    <w:rsid w:val="006702E8"/>
    <w:rsid w:val="006717FD"/>
    <w:rsid w:val="00673172"/>
    <w:rsid w:val="0067442C"/>
    <w:rsid w:val="00676522"/>
    <w:rsid w:val="006769E7"/>
    <w:rsid w:val="00676D71"/>
    <w:rsid w:val="0068111E"/>
    <w:rsid w:val="00682097"/>
    <w:rsid w:val="006822F6"/>
    <w:rsid w:val="00682A99"/>
    <w:rsid w:val="00682BF9"/>
    <w:rsid w:val="00682DBE"/>
    <w:rsid w:val="0068395E"/>
    <w:rsid w:val="0068413A"/>
    <w:rsid w:val="006843C0"/>
    <w:rsid w:val="006845FC"/>
    <w:rsid w:val="006846DE"/>
    <w:rsid w:val="0068486E"/>
    <w:rsid w:val="0068658A"/>
    <w:rsid w:val="00686AA5"/>
    <w:rsid w:val="00686FFC"/>
    <w:rsid w:val="00687FCF"/>
    <w:rsid w:val="00690257"/>
    <w:rsid w:val="00690A9F"/>
    <w:rsid w:val="00690D79"/>
    <w:rsid w:val="00691921"/>
    <w:rsid w:val="006920B2"/>
    <w:rsid w:val="00692A78"/>
    <w:rsid w:val="0069313A"/>
    <w:rsid w:val="0069324B"/>
    <w:rsid w:val="00694281"/>
    <w:rsid w:val="006945A8"/>
    <w:rsid w:val="006946B0"/>
    <w:rsid w:val="00694ED5"/>
    <w:rsid w:val="00695548"/>
    <w:rsid w:val="0069780B"/>
    <w:rsid w:val="006A12FA"/>
    <w:rsid w:val="006A15B2"/>
    <w:rsid w:val="006A2F74"/>
    <w:rsid w:val="006A30CC"/>
    <w:rsid w:val="006A314C"/>
    <w:rsid w:val="006A31A4"/>
    <w:rsid w:val="006A3550"/>
    <w:rsid w:val="006A48F5"/>
    <w:rsid w:val="006A53FD"/>
    <w:rsid w:val="006A561C"/>
    <w:rsid w:val="006A585E"/>
    <w:rsid w:val="006B034B"/>
    <w:rsid w:val="006B0755"/>
    <w:rsid w:val="006B09DE"/>
    <w:rsid w:val="006B09DF"/>
    <w:rsid w:val="006B0CFF"/>
    <w:rsid w:val="006B1AA9"/>
    <w:rsid w:val="006B1F06"/>
    <w:rsid w:val="006B27A1"/>
    <w:rsid w:val="006B2CFA"/>
    <w:rsid w:val="006B3B24"/>
    <w:rsid w:val="006B3FB5"/>
    <w:rsid w:val="006B50ED"/>
    <w:rsid w:val="006B59CA"/>
    <w:rsid w:val="006B60E7"/>
    <w:rsid w:val="006B61A4"/>
    <w:rsid w:val="006B6253"/>
    <w:rsid w:val="006B6626"/>
    <w:rsid w:val="006B68D0"/>
    <w:rsid w:val="006B7280"/>
    <w:rsid w:val="006C1CA8"/>
    <w:rsid w:val="006C23A2"/>
    <w:rsid w:val="006C2AF5"/>
    <w:rsid w:val="006C39A6"/>
    <w:rsid w:val="006C4417"/>
    <w:rsid w:val="006C4884"/>
    <w:rsid w:val="006C6026"/>
    <w:rsid w:val="006C62B3"/>
    <w:rsid w:val="006C6A01"/>
    <w:rsid w:val="006C7749"/>
    <w:rsid w:val="006C7E8E"/>
    <w:rsid w:val="006C7EBD"/>
    <w:rsid w:val="006D06DE"/>
    <w:rsid w:val="006D1B3D"/>
    <w:rsid w:val="006D1E1F"/>
    <w:rsid w:val="006D2193"/>
    <w:rsid w:val="006D307D"/>
    <w:rsid w:val="006D3256"/>
    <w:rsid w:val="006D3FBF"/>
    <w:rsid w:val="006D485A"/>
    <w:rsid w:val="006D4926"/>
    <w:rsid w:val="006D5945"/>
    <w:rsid w:val="006D685A"/>
    <w:rsid w:val="006D6E6F"/>
    <w:rsid w:val="006E12D3"/>
    <w:rsid w:val="006E251C"/>
    <w:rsid w:val="006E28DB"/>
    <w:rsid w:val="006E2FBE"/>
    <w:rsid w:val="006E62FA"/>
    <w:rsid w:val="006E6852"/>
    <w:rsid w:val="006E6CDA"/>
    <w:rsid w:val="006E6D6A"/>
    <w:rsid w:val="006E723F"/>
    <w:rsid w:val="006F2203"/>
    <w:rsid w:val="006F2869"/>
    <w:rsid w:val="006F2A5D"/>
    <w:rsid w:val="006F2D39"/>
    <w:rsid w:val="006F40F9"/>
    <w:rsid w:val="006F492A"/>
    <w:rsid w:val="006F4DFA"/>
    <w:rsid w:val="006F5803"/>
    <w:rsid w:val="006F5DDD"/>
    <w:rsid w:val="006F5E8C"/>
    <w:rsid w:val="006F7386"/>
    <w:rsid w:val="00700784"/>
    <w:rsid w:val="00700C8C"/>
    <w:rsid w:val="00700ECB"/>
    <w:rsid w:val="0070115B"/>
    <w:rsid w:val="0070148A"/>
    <w:rsid w:val="0070514D"/>
    <w:rsid w:val="007051D5"/>
    <w:rsid w:val="0070526A"/>
    <w:rsid w:val="007060BE"/>
    <w:rsid w:val="00712092"/>
    <w:rsid w:val="007128B1"/>
    <w:rsid w:val="00713FD4"/>
    <w:rsid w:val="00714438"/>
    <w:rsid w:val="00715237"/>
    <w:rsid w:val="00715450"/>
    <w:rsid w:val="00717681"/>
    <w:rsid w:val="00717B47"/>
    <w:rsid w:val="00717B55"/>
    <w:rsid w:val="007204A2"/>
    <w:rsid w:val="0072061E"/>
    <w:rsid w:val="00721041"/>
    <w:rsid w:val="007237F5"/>
    <w:rsid w:val="00725CA5"/>
    <w:rsid w:val="00726B7C"/>
    <w:rsid w:val="007270F4"/>
    <w:rsid w:val="0072715C"/>
    <w:rsid w:val="00727E14"/>
    <w:rsid w:val="0073069F"/>
    <w:rsid w:val="00730A25"/>
    <w:rsid w:val="00731209"/>
    <w:rsid w:val="00731CE1"/>
    <w:rsid w:val="00732BCA"/>
    <w:rsid w:val="007343B3"/>
    <w:rsid w:val="00735A9F"/>
    <w:rsid w:val="00735F0F"/>
    <w:rsid w:val="00737BE8"/>
    <w:rsid w:val="00742805"/>
    <w:rsid w:val="00742DD5"/>
    <w:rsid w:val="00742E3F"/>
    <w:rsid w:val="0074317A"/>
    <w:rsid w:val="007431EB"/>
    <w:rsid w:val="00744E6B"/>
    <w:rsid w:val="00746ACE"/>
    <w:rsid w:val="00746F55"/>
    <w:rsid w:val="007477A8"/>
    <w:rsid w:val="00747DA9"/>
    <w:rsid w:val="00751673"/>
    <w:rsid w:val="0075188F"/>
    <w:rsid w:val="007520AE"/>
    <w:rsid w:val="00752153"/>
    <w:rsid w:val="00752DB2"/>
    <w:rsid w:val="00752DB6"/>
    <w:rsid w:val="00752DC7"/>
    <w:rsid w:val="0075336A"/>
    <w:rsid w:val="00753B16"/>
    <w:rsid w:val="00754138"/>
    <w:rsid w:val="00754EAB"/>
    <w:rsid w:val="00755FA3"/>
    <w:rsid w:val="0075771F"/>
    <w:rsid w:val="00761C92"/>
    <w:rsid w:val="007628E9"/>
    <w:rsid w:val="00763878"/>
    <w:rsid w:val="0076398E"/>
    <w:rsid w:val="00763D04"/>
    <w:rsid w:val="007641D8"/>
    <w:rsid w:val="00764FBD"/>
    <w:rsid w:val="00766B72"/>
    <w:rsid w:val="00767589"/>
    <w:rsid w:val="00767F13"/>
    <w:rsid w:val="0077034F"/>
    <w:rsid w:val="00770A14"/>
    <w:rsid w:val="00770F31"/>
    <w:rsid w:val="00771FAB"/>
    <w:rsid w:val="00772981"/>
    <w:rsid w:val="00772F1A"/>
    <w:rsid w:val="00773CA6"/>
    <w:rsid w:val="007742E1"/>
    <w:rsid w:val="007757CD"/>
    <w:rsid w:val="00775B0F"/>
    <w:rsid w:val="007771A5"/>
    <w:rsid w:val="00780CEF"/>
    <w:rsid w:val="00780FAD"/>
    <w:rsid w:val="007821B6"/>
    <w:rsid w:val="007827BA"/>
    <w:rsid w:val="00782E66"/>
    <w:rsid w:val="00783319"/>
    <w:rsid w:val="007841DD"/>
    <w:rsid w:val="00784821"/>
    <w:rsid w:val="00785324"/>
    <w:rsid w:val="00785598"/>
    <w:rsid w:val="007862DB"/>
    <w:rsid w:val="00790250"/>
    <w:rsid w:val="007904AC"/>
    <w:rsid w:val="00791517"/>
    <w:rsid w:val="00792A42"/>
    <w:rsid w:val="00795611"/>
    <w:rsid w:val="00795C1E"/>
    <w:rsid w:val="00796C15"/>
    <w:rsid w:val="00797E00"/>
    <w:rsid w:val="007A05F5"/>
    <w:rsid w:val="007A15DC"/>
    <w:rsid w:val="007A2A79"/>
    <w:rsid w:val="007A376F"/>
    <w:rsid w:val="007A4C29"/>
    <w:rsid w:val="007A592A"/>
    <w:rsid w:val="007B006E"/>
    <w:rsid w:val="007B0538"/>
    <w:rsid w:val="007B1506"/>
    <w:rsid w:val="007B27AF"/>
    <w:rsid w:val="007B2B8E"/>
    <w:rsid w:val="007B3783"/>
    <w:rsid w:val="007B397C"/>
    <w:rsid w:val="007B43B3"/>
    <w:rsid w:val="007B4550"/>
    <w:rsid w:val="007B47C2"/>
    <w:rsid w:val="007B535E"/>
    <w:rsid w:val="007B76B3"/>
    <w:rsid w:val="007B7E96"/>
    <w:rsid w:val="007C0902"/>
    <w:rsid w:val="007C10A1"/>
    <w:rsid w:val="007C115B"/>
    <w:rsid w:val="007C190C"/>
    <w:rsid w:val="007C2B1C"/>
    <w:rsid w:val="007C33FA"/>
    <w:rsid w:val="007C543C"/>
    <w:rsid w:val="007C68A6"/>
    <w:rsid w:val="007C6C65"/>
    <w:rsid w:val="007C72C3"/>
    <w:rsid w:val="007D0F20"/>
    <w:rsid w:val="007D1DDD"/>
    <w:rsid w:val="007D242E"/>
    <w:rsid w:val="007D2A13"/>
    <w:rsid w:val="007D2A4F"/>
    <w:rsid w:val="007D2C11"/>
    <w:rsid w:val="007D2FDB"/>
    <w:rsid w:val="007D323C"/>
    <w:rsid w:val="007D370B"/>
    <w:rsid w:val="007D4D7C"/>
    <w:rsid w:val="007D4F6F"/>
    <w:rsid w:val="007D599A"/>
    <w:rsid w:val="007D6084"/>
    <w:rsid w:val="007D78DD"/>
    <w:rsid w:val="007D7D28"/>
    <w:rsid w:val="007E05E5"/>
    <w:rsid w:val="007E0BAE"/>
    <w:rsid w:val="007E1386"/>
    <w:rsid w:val="007E186F"/>
    <w:rsid w:val="007E1A49"/>
    <w:rsid w:val="007E30E5"/>
    <w:rsid w:val="007E34BE"/>
    <w:rsid w:val="007E37AC"/>
    <w:rsid w:val="007E38DA"/>
    <w:rsid w:val="007E3B20"/>
    <w:rsid w:val="007E43CD"/>
    <w:rsid w:val="007E43E2"/>
    <w:rsid w:val="007E45F9"/>
    <w:rsid w:val="007E6D38"/>
    <w:rsid w:val="007E6FBB"/>
    <w:rsid w:val="007E789F"/>
    <w:rsid w:val="007F0EEA"/>
    <w:rsid w:val="007F1411"/>
    <w:rsid w:val="007F3284"/>
    <w:rsid w:val="007F424D"/>
    <w:rsid w:val="007F49B8"/>
    <w:rsid w:val="007F5A0B"/>
    <w:rsid w:val="007F5ED3"/>
    <w:rsid w:val="007F5FC4"/>
    <w:rsid w:val="007F62FF"/>
    <w:rsid w:val="007F65C6"/>
    <w:rsid w:val="007F76F8"/>
    <w:rsid w:val="007F7A38"/>
    <w:rsid w:val="008007FD"/>
    <w:rsid w:val="00800AB6"/>
    <w:rsid w:val="00802536"/>
    <w:rsid w:val="00803B49"/>
    <w:rsid w:val="00804322"/>
    <w:rsid w:val="00804675"/>
    <w:rsid w:val="00804F72"/>
    <w:rsid w:val="00807055"/>
    <w:rsid w:val="008114DF"/>
    <w:rsid w:val="00811A15"/>
    <w:rsid w:val="00813182"/>
    <w:rsid w:val="008136DE"/>
    <w:rsid w:val="00813D8E"/>
    <w:rsid w:val="00814A79"/>
    <w:rsid w:val="00816040"/>
    <w:rsid w:val="00817511"/>
    <w:rsid w:val="00817B78"/>
    <w:rsid w:val="00817CA0"/>
    <w:rsid w:val="008209D0"/>
    <w:rsid w:val="008209ED"/>
    <w:rsid w:val="008229AF"/>
    <w:rsid w:val="00824354"/>
    <w:rsid w:val="0082481E"/>
    <w:rsid w:val="008261C5"/>
    <w:rsid w:val="00827035"/>
    <w:rsid w:val="00830FC9"/>
    <w:rsid w:val="008312D0"/>
    <w:rsid w:val="008322A0"/>
    <w:rsid w:val="0083278E"/>
    <w:rsid w:val="00832F6B"/>
    <w:rsid w:val="00833B9B"/>
    <w:rsid w:val="00833E43"/>
    <w:rsid w:val="00834A44"/>
    <w:rsid w:val="008358EF"/>
    <w:rsid w:val="00835C23"/>
    <w:rsid w:val="0083628D"/>
    <w:rsid w:val="0083767F"/>
    <w:rsid w:val="00837F4B"/>
    <w:rsid w:val="008416F8"/>
    <w:rsid w:val="008444F1"/>
    <w:rsid w:val="0084462D"/>
    <w:rsid w:val="008446E3"/>
    <w:rsid w:val="00845CA0"/>
    <w:rsid w:val="00846012"/>
    <w:rsid w:val="0084665B"/>
    <w:rsid w:val="00846909"/>
    <w:rsid w:val="00847DA0"/>
    <w:rsid w:val="00853291"/>
    <w:rsid w:val="008532CA"/>
    <w:rsid w:val="0085392A"/>
    <w:rsid w:val="008551EF"/>
    <w:rsid w:val="00855F10"/>
    <w:rsid w:val="0085688B"/>
    <w:rsid w:val="00856E86"/>
    <w:rsid w:val="00856EB3"/>
    <w:rsid w:val="0086078A"/>
    <w:rsid w:val="0086095E"/>
    <w:rsid w:val="0086108A"/>
    <w:rsid w:val="0086108F"/>
    <w:rsid w:val="008610EA"/>
    <w:rsid w:val="00861EF1"/>
    <w:rsid w:val="00861FB6"/>
    <w:rsid w:val="00862102"/>
    <w:rsid w:val="00862A37"/>
    <w:rsid w:val="00862E71"/>
    <w:rsid w:val="00863F85"/>
    <w:rsid w:val="00864758"/>
    <w:rsid w:val="00865299"/>
    <w:rsid w:val="00865C55"/>
    <w:rsid w:val="008668C8"/>
    <w:rsid w:val="0086776A"/>
    <w:rsid w:val="0087092D"/>
    <w:rsid w:val="0087191A"/>
    <w:rsid w:val="00871D24"/>
    <w:rsid w:val="0087269A"/>
    <w:rsid w:val="00872E27"/>
    <w:rsid w:val="00872E5A"/>
    <w:rsid w:val="00874338"/>
    <w:rsid w:val="00874835"/>
    <w:rsid w:val="008751B2"/>
    <w:rsid w:val="00875A5F"/>
    <w:rsid w:val="00875DFB"/>
    <w:rsid w:val="008765F6"/>
    <w:rsid w:val="00876F45"/>
    <w:rsid w:val="00882F49"/>
    <w:rsid w:val="008847ED"/>
    <w:rsid w:val="0088614B"/>
    <w:rsid w:val="00886624"/>
    <w:rsid w:val="00886B15"/>
    <w:rsid w:val="00890898"/>
    <w:rsid w:val="008922C8"/>
    <w:rsid w:val="008927BD"/>
    <w:rsid w:val="00893AD9"/>
    <w:rsid w:val="00894A07"/>
    <w:rsid w:val="00894C65"/>
    <w:rsid w:val="00894E69"/>
    <w:rsid w:val="00895134"/>
    <w:rsid w:val="008975CB"/>
    <w:rsid w:val="008A016C"/>
    <w:rsid w:val="008A0869"/>
    <w:rsid w:val="008A1D58"/>
    <w:rsid w:val="008A1F72"/>
    <w:rsid w:val="008A3D44"/>
    <w:rsid w:val="008A45DB"/>
    <w:rsid w:val="008A5C55"/>
    <w:rsid w:val="008A638E"/>
    <w:rsid w:val="008A7AE0"/>
    <w:rsid w:val="008B06B3"/>
    <w:rsid w:val="008B1284"/>
    <w:rsid w:val="008B1FBB"/>
    <w:rsid w:val="008B205D"/>
    <w:rsid w:val="008B2239"/>
    <w:rsid w:val="008B22CD"/>
    <w:rsid w:val="008B332F"/>
    <w:rsid w:val="008B497A"/>
    <w:rsid w:val="008B4A14"/>
    <w:rsid w:val="008B4D63"/>
    <w:rsid w:val="008B54C4"/>
    <w:rsid w:val="008B5990"/>
    <w:rsid w:val="008B613A"/>
    <w:rsid w:val="008B6525"/>
    <w:rsid w:val="008B6FFD"/>
    <w:rsid w:val="008C03B8"/>
    <w:rsid w:val="008C2137"/>
    <w:rsid w:val="008C3FF0"/>
    <w:rsid w:val="008C4005"/>
    <w:rsid w:val="008C474C"/>
    <w:rsid w:val="008C5587"/>
    <w:rsid w:val="008C5637"/>
    <w:rsid w:val="008C632A"/>
    <w:rsid w:val="008C6C1C"/>
    <w:rsid w:val="008C7527"/>
    <w:rsid w:val="008C757F"/>
    <w:rsid w:val="008D045E"/>
    <w:rsid w:val="008D13C7"/>
    <w:rsid w:val="008D1AC4"/>
    <w:rsid w:val="008D2557"/>
    <w:rsid w:val="008D3DA6"/>
    <w:rsid w:val="008D4144"/>
    <w:rsid w:val="008D60E2"/>
    <w:rsid w:val="008D6801"/>
    <w:rsid w:val="008D7BEF"/>
    <w:rsid w:val="008D7C80"/>
    <w:rsid w:val="008E2305"/>
    <w:rsid w:val="008E2397"/>
    <w:rsid w:val="008E2B36"/>
    <w:rsid w:val="008E2CA4"/>
    <w:rsid w:val="008E403F"/>
    <w:rsid w:val="008E472D"/>
    <w:rsid w:val="008E795B"/>
    <w:rsid w:val="008E7962"/>
    <w:rsid w:val="008E7C0B"/>
    <w:rsid w:val="008F06B6"/>
    <w:rsid w:val="008F2A89"/>
    <w:rsid w:val="008F3AA9"/>
    <w:rsid w:val="008F3E50"/>
    <w:rsid w:val="008F49DC"/>
    <w:rsid w:val="008F54DC"/>
    <w:rsid w:val="008F6756"/>
    <w:rsid w:val="008F75BD"/>
    <w:rsid w:val="008F7E6D"/>
    <w:rsid w:val="00900B0A"/>
    <w:rsid w:val="0090102B"/>
    <w:rsid w:val="009013F3"/>
    <w:rsid w:val="00901A7D"/>
    <w:rsid w:val="00902E3F"/>
    <w:rsid w:val="00903685"/>
    <w:rsid w:val="009038ED"/>
    <w:rsid w:val="00904A88"/>
    <w:rsid w:val="009055A9"/>
    <w:rsid w:val="00906CAF"/>
    <w:rsid w:val="00906EE8"/>
    <w:rsid w:val="00907FA1"/>
    <w:rsid w:val="009104C1"/>
    <w:rsid w:val="009105F8"/>
    <w:rsid w:val="00910706"/>
    <w:rsid w:val="00910775"/>
    <w:rsid w:val="00911026"/>
    <w:rsid w:val="00912FBD"/>
    <w:rsid w:val="009132D8"/>
    <w:rsid w:val="009141E1"/>
    <w:rsid w:val="00914B8E"/>
    <w:rsid w:val="009157DD"/>
    <w:rsid w:val="00916276"/>
    <w:rsid w:val="009170A8"/>
    <w:rsid w:val="00917426"/>
    <w:rsid w:val="00917816"/>
    <w:rsid w:val="009178CE"/>
    <w:rsid w:val="00920596"/>
    <w:rsid w:val="00920A3D"/>
    <w:rsid w:val="00922A80"/>
    <w:rsid w:val="0092394B"/>
    <w:rsid w:val="00924739"/>
    <w:rsid w:val="00924D3B"/>
    <w:rsid w:val="00924D59"/>
    <w:rsid w:val="00925F19"/>
    <w:rsid w:val="009278FF"/>
    <w:rsid w:val="009307A7"/>
    <w:rsid w:val="00930B6C"/>
    <w:rsid w:val="00931BE0"/>
    <w:rsid w:val="0093233A"/>
    <w:rsid w:val="00932BBE"/>
    <w:rsid w:val="009348F3"/>
    <w:rsid w:val="00934913"/>
    <w:rsid w:val="009374E1"/>
    <w:rsid w:val="00937D0F"/>
    <w:rsid w:val="00937F94"/>
    <w:rsid w:val="00937F96"/>
    <w:rsid w:val="009400E4"/>
    <w:rsid w:val="00940A0A"/>
    <w:rsid w:val="0094185C"/>
    <w:rsid w:val="0094213C"/>
    <w:rsid w:val="0094272E"/>
    <w:rsid w:val="00942F14"/>
    <w:rsid w:val="00943AEF"/>
    <w:rsid w:val="00943E3C"/>
    <w:rsid w:val="00944109"/>
    <w:rsid w:val="00944539"/>
    <w:rsid w:val="009445E4"/>
    <w:rsid w:val="009447C9"/>
    <w:rsid w:val="0094512F"/>
    <w:rsid w:val="00945283"/>
    <w:rsid w:val="009454D3"/>
    <w:rsid w:val="00945BE1"/>
    <w:rsid w:val="00945D80"/>
    <w:rsid w:val="00946245"/>
    <w:rsid w:val="00946A8D"/>
    <w:rsid w:val="009512A9"/>
    <w:rsid w:val="00951476"/>
    <w:rsid w:val="00951CE9"/>
    <w:rsid w:val="009520A6"/>
    <w:rsid w:val="00961A9C"/>
    <w:rsid w:val="00961FBB"/>
    <w:rsid w:val="00963157"/>
    <w:rsid w:val="00965166"/>
    <w:rsid w:val="00965FC8"/>
    <w:rsid w:val="00966694"/>
    <w:rsid w:val="00966766"/>
    <w:rsid w:val="00966831"/>
    <w:rsid w:val="00967AD7"/>
    <w:rsid w:val="00971D28"/>
    <w:rsid w:val="00972B89"/>
    <w:rsid w:val="00972CC6"/>
    <w:rsid w:val="00973171"/>
    <w:rsid w:val="00973C20"/>
    <w:rsid w:val="009746A3"/>
    <w:rsid w:val="00974978"/>
    <w:rsid w:val="009749E1"/>
    <w:rsid w:val="009750B9"/>
    <w:rsid w:val="00975307"/>
    <w:rsid w:val="00976B8B"/>
    <w:rsid w:val="00977230"/>
    <w:rsid w:val="00980D06"/>
    <w:rsid w:val="009815C3"/>
    <w:rsid w:val="00981849"/>
    <w:rsid w:val="00983736"/>
    <w:rsid w:val="00985040"/>
    <w:rsid w:val="00986C6F"/>
    <w:rsid w:val="00986F2F"/>
    <w:rsid w:val="009871F9"/>
    <w:rsid w:val="00987311"/>
    <w:rsid w:val="00987893"/>
    <w:rsid w:val="00987EC1"/>
    <w:rsid w:val="009902B0"/>
    <w:rsid w:val="00990AF8"/>
    <w:rsid w:val="00991905"/>
    <w:rsid w:val="00991BA5"/>
    <w:rsid w:val="00991D53"/>
    <w:rsid w:val="00992948"/>
    <w:rsid w:val="00993185"/>
    <w:rsid w:val="00993EF5"/>
    <w:rsid w:val="009941A7"/>
    <w:rsid w:val="009947E7"/>
    <w:rsid w:val="009966E0"/>
    <w:rsid w:val="00996A24"/>
    <w:rsid w:val="009A1236"/>
    <w:rsid w:val="009A26B2"/>
    <w:rsid w:val="009A2B8B"/>
    <w:rsid w:val="009A5C80"/>
    <w:rsid w:val="009A71E4"/>
    <w:rsid w:val="009A7688"/>
    <w:rsid w:val="009A7CEC"/>
    <w:rsid w:val="009B1DA1"/>
    <w:rsid w:val="009B3D04"/>
    <w:rsid w:val="009B4065"/>
    <w:rsid w:val="009B458D"/>
    <w:rsid w:val="009B5502"/>
    <w:rsid w:val="009B61AB"/>
    <w:rsid w:val="009B6546"/>
    <w:rsid w:val="009B6781"/>
    <w:rsid w:val="009C0F02"/>
    <w:rsid w:val="009C1075"/>
    <w:rsid w:val="009C10A9"/>
    <w:rsid w:val="009C1705"/>
    <w:rsid w:val="009C17D7"/>
    <w:rsid w:val="009C1F03"/>
    <w:rsid w:val="009C2891"/>
    <w:rsid w:val="009C2EE9"/>
    <w:rsid w:val="009C37E4"/>
    <w:rsid w:val="009C3E83"/>
    <w:rsid w:val="009C4A77"/>
    <w:rsid w:val="009C52D1"/>
    <w:rsid w:val="009C5B30"/>
    <w:rsid w:val="009C64BE"/>
    <w:rsid w:val="009D015D"/>
    <w:rsid w:val="009D029F"/>
    <w:rsid w:val="009D1AAC"/>
    <w:rsid w:val="009D3D2B"/>
    <w:rsid w:val="009D498B"/>
    <w:rsid w:val="009D4EA0"/>
    <w:rsid w:val="009D50F1"/>
    <w:rsid w:val="009D6C5D"/>
    <w:rsid w:val="009D79A2"/>
    <w:rsid w:val="009D7C9E"/>
    <w:rsid w:val="009E0705"/>
    <w:rsid w:val="009E09E3"/>
    <w:rsid w:val="009E0C2F"/>
    <w:rsid w:val="009E17AC"/>
    <w:rsid w:val="009E1FD1"/>
    <w:rsid w:val="009E3DD8"/>
    <w:rsid w:val="009E411D"/>
    <w:rsid w:val="009E5D0C"/>
    <w:rsid w:val="009E665B"/>
    <w:rsid w:val="009E6D6A"/>
    <w:rsid w:val="009E7AFF"/>
    <w:rsid w:val="009E7BC3"/>
    <w:rsid w:val="009E7FA1"/>
    <w:rsid w:val="009F163B"/>
    <w:rsid w:val="009F168E"/>
    <w:rsid w:val="009F16CA"/>
    <w:rsid w:val="009F1C2A"/>
    <w:rsid w:val="009F505E"/>
    <w:rsid w:val="009F7146"/>
    <w:rsid w:val="009F73D5"/>
    <w:rsid w:val="00A01DCA"/>
    <w:rsid w:val="00A03C12"/>
    <w:rsid w:val="00A047C5"/>
    <w:rsid w:val="00A04A4F"/>
    <w:rsid w:val="00A04BE3"/>
    <w:rsid w:val="00A0511C"/>
    <w:rsid w:val="00A05B0D"/>
    <w:rsid w:val="00A06033"/>
    <w:rsid w:val="00A06373"/>
    <w:rsid w:val="00A06EE2"/>
    <w:rsid w:val="00A078EA"/>
    <w:rsid w:val="00A07E17"/>
    <w:rsid w:val="00A10830"/>
    <w:rsid w:val="00A1246B"/>
    <w:rsid w:val="00A13DF4"/>
    <w:rsid w:val="00A149AD"/>
    <w:rsid w:val="00A16D71"/>
    <w:rsid w:val="00A16FB9"/>
    <w:rsid w:val="00A17ACC"/>
    <w:rsid w:val="00A20453"/>
    <w:rsid w:val="00A213E3"/>
    <w:rsid w:val="00A244DC"/>
    <w:rsid w:val="00A2532C"/>
    <w:rsid w:val="00A25F69"/>
    <w:rsid w:val="00A27424"/>
    <w:rsid w:val="00A27432"/>
    <w:rsid w:val="00A3051C"/>
    <w:rsid w:val="00A320B5"/>
    <w:rsid w:val="00A324AE"/>
    <w:rsid w:val="00A32A5C"/>
    <w:rsid w:val="00A32E66"/>
    <w:rsid w:val="00A339BE"/>
    <w:rsid w:val="00A34B70"/>
    <w:rsid w:val="00A36588"/>
    <w:rsid w:val="00A400E2"/>
    <w:rsid w:val="00A40D95"/>
    <w:rsid w:val="00A40F6D"/>
    <w:rsid w:val="00A4218F"/>
    <w:rsid w:val="00A42613"/>
    <w:rsid w:val="00A45421"/>
    <w:rsid w:val="00A4635F"/>
    <w:rsid w:val="00A4708C"/>
    <w:rsid w:val="00A47AEF"/>
    <w:rsid w:val="00A47B96"/>
    <w:rsid w:val="00A516AF"/>
    <w:rsid w:val="00A53DBA"/>
    <w:rsid w:val="00A53E19"/>
    <w:rsid w:val="00A544B4"/>
    <w:rsid w:val="00A5453E"/>
    <w:rsid w:val="00A56838"/>
    <w:rsid w:val="00A57304"/>
    <w:rsid w:val="00A605BE"/>
    <w:rsid w:val="00A60FAB"/>
    <w:rsid w:val="00A611FE"/>
    <w:rsid w:val="00A61A30"/>
    <w:rsid w:val="00A6211B"/>
    <w:rsid w:val="00A62C79"/>
    <w:rsid w:val="00A62D0F"/>
    <w:rsid w:val="00A63048"/>
    <w:rsid w:val="00A63288"/>
    <w:rsid w:val="00A652E4"/>
    <w:rsid w:val="00A65CC7"/>
    <w:rsid w:val="00A6745C"/>
    <w:rsid w:val="00A67C5D"/>
    <w:rsid w:val="00A67F9E"/>
    <w:rsid w:val="00A7067C"/>
    <w:rsid w:val="00A70DE5"/>
    <w:rsid w:val="00A71E46"/>
    <w:rsid w:val="00A72B21"/>
    <w:rsid w:val="00A72E5C"/>
    <w:rsid w:val="00A7470B"/>
    <w:rsid w:val="00A749D4"/>
    <w:rsid w:val="00A75AB1"/>
    <w:rsid w:val="00A75D8A"/>
    <w:rsid w:val="00A75E49"/>
    <w:rsid w:val="00A7629A"/>
    <w:rsid w:val="00A76481"/>
    <w:rsid w:val="00A7659E"/>
    <w:rsid w:val="00A767C1"/>
    <w:rsid w:val="00A775B1"/>
    <w:rsid w:val="00A80058"/>
    <w:rsid w:val="00A803DC"/>
    <w:rsid w:val="00A805AA"/>
    <w:rsid w:val="00A81018"/>
    <w:rsid w:val="00A825E9"/>
    <w:rsid w:val="00A847AE"/>
    <w:rsid w:val="00A84EF8"/>
    <w:rsid w:val="00A85E7C"/>
    <w:rsid w:val="00A86A22"/>
    <w:rsid w:val="00A86C3D"/>
    <w:rsid w:val="00A86F7C"/>
    <w:rsid w:val="00A8729B"/>
    <w:rsid w:val="00A872B4"/>
    <w:rsid w:val="00A87321"/>
    <w:rsid w:val="00A87389"/>
    <w:rsid w:val="00A87A4A"/>
    <w:rsid w:val="00A90227"/>
    <w:rsid w:val="00A905B4"/>
    <w:rsid w:val="00A90783"/>
    <w:rsid w:val="00A909FA"/>
    <w:rsid w:val="00A91F4A"/>
    <w:rsid w:val="00A93B65"/>
    <w:rsid w:val="00A95FB8"/>
    <w:rsid w:val="00A965D4"/>
    <w:rsid w:val="00A97172"/>
    <w:rsid w:val="00AA06B6"/>
    <w:rsid w:val="00AA2C28"/>
    <w:rsid w:val="00AA3A77"/>
    <w:rsid w:val="00AA41D1"/>
    <w:rsid w:val="00AA49D1"/>
    <w:rsid w:val="00AA5791"/>
    <w:rsid w:val="00AA5A81"/>
    <w:rsid w:val="00AA6538"/>
    <w:rsid w:val="00AA6F3B"/>
    <w:rsid w:val="00AA73E0"/>
    <w:rsid w:val="00AA7802"/>
    <w:rsid w:val="00AB09CA"/>
    <w:rsid w:val="00AB0EDB"/>
    <w:rsid w:val="00AB17E0"/>
    <w:rsid w:val="00AB4ED3"/>
    <w:rsid w:val="00AB6168"/>
    <w:rsid w:val="00AB6C24"/>
    <w:rsid w:val="00AB7B64"/>
    <w:rsid w:val="00AC0215"/>
    <w:rsid w:val="00AC0F32"/>
    <w:rsid w:val="00AC23BA"/>
    <w:rsid w:val="00AC262E"/>
    <w:rsid w:val="00AC2E04"/>
    <w:rsid w:val="00AC3C60"/>
    <w:rsid w:val="00AC4284"/>
    <w:rsid w:val="00AC4C7C"/>
    <w:rsid w:val="00AC5730"/>
    <w:rsid w:val="00AC57EB"/>
    <w:rsid w:val="00AC6EDD"/>
    <w:rsid w:val="00AC7DEC"/>
    <w:rsid w:val="00AD0C5D"/>
    <w:rsid w:val="00AD1468"/>
    <w:rsid w:val="00AD284F"/>
    <w:rsid w:val="00AD2C37"/>
    <w:rsid w:val="00AD3329"/>
    <w:rsid w:val="00AD33D1"/>
    <w:rsid w:val="00AD3DC6"/>
    <w:rsid w:val="00AD46E9"/>
    <w:rsid w:val="00AD47D1"/>
    <w:rsid w:val="00AD4FA0"/>
    <w:rsid w:val="00AD5B1A"/>
    <w:rsid w:val="00AD695F"/>
    <w:rsid w:val="00AD7C07"/>
    <w:rsid w:val="00AE0D00"/>
    <w:rsid w:val="00AE1127"/>
    <w:rsid w:val="00AE15D9"/>
    <w:rsid w:val="00AE1820"/>
    <w:rsid w:val="00AE1B8F"/>
    <w:rsid w:val="00AE1F65"/>
    <w:rsid w:val="00AE275D"/>
    <w:rsid w:val="00AE30A7"/>
    <w:rsid w:val="00AE3C0A"/>
    <w:rsid w:val="00AE42F8"/>
    <w:rsid w:val="00AE4327"/>
    <w:rsid w:val="00AE5C01"/>
    <w:rsid w:val="00AE60CA"/>
    <w:rsid w:val="00AE6506"/>
    <w:rsid w:val="00AE6533"/>
    <w:rsid w:val="00AE6714"/>
    <w:rsid w:val="00AF0FA7"/>
    <w:rsid w:val="00AF192E"/>
    <w:rsid w:val="00AF1EB0"/>
    <w:rsid w:val="00AF2292"/>
    <w:rsid w:val="00AF3305"/>
    <w:rsid w:val="00AF3858"/>
    <w:rsid w:val="00AF3950"/>
    <w:rsid w:val="00AF4B89"/>
    <w:rsid w:val="00AF4C62"/>
    <w:rsid w:val="00AF633F"/>
    <w:rsid w:val="00AF6797"/>
    <w:rsid w:val="00B01442"/>
    <w:rsid w:val="00B01CDB"/>
    <w:rsid w:val="00B02AC4"/>
    <w:rsid w:val="00B04476"/>
    <w:rsid w:val="00B04711"/>
    <w:rsid w:val="00B04761"/>
    <w:rsid w:val="00B05272"/>
    <w:rsid w:val="00B05BFE"/>
    <w:rsid w:val="00B0645F"/>
    <w:rsid w:val="00B07041"/>
    <w:rsid w:val="00B07174"/>
    <w:rsid w:val="00B07222"/>
    <w:rsid w:val="00B0757A"/>
    <w:rsid w:val="00B1045F"/>
    <w:rsid w:val="00B1174C"/>
    <w:rsid w:val="00B1285C"/>
    <w:rsid w:val="00B133D2"/>
    <w:rsid w:val="00B155EA"/>
    <w:rsid w:val="00B15771"/>
    <w:rsid w:val="00B16250"/>
    <w:rsid w:val="00B16D9E"/>
    <w:rsid w:val="00B17630"/>
    <w:rsid w:val="00B17BC9"/>
    <w:rsid w:val="00B20296"/>
    <w:rsid w:val="00B214A0"/>
    <w:rsid w:val="00B237C6"/>
    <w:rsid w:val="00B2427C"/>
    <w:rsid w:val="00B245E7"/>
    <w:rsid w:val="00B24BEF"/>
    <w:rsid w:val="00B2586E"/>
    <w:rsid w:val="00B26D48"/>
    <w:rsid w:val="00B30BA6"/>
    <w:rsid w:val="00B31267"/>
    <w:rsid w:val="00B31C1B"/>
    <w:rsid w:val="00B32707"/>
    <w:rsid w:val="00B3629C"/>
    <w:rsid w:val="00B362EB"/>
    <w:rsid w:val="00B36ECA"/>
    <w:rsid w:val="00B37771"/>
    <w:rsid w:val="00B403E1"/>
    <w:rsid w:val="00B40D1D"/>
    <w:rsid w:val="00B40DAF"/>
    <w:rsid w:val="00B42063"/>
    <w:rsid w:val="00B45C03"/>
    <w:rsid w:val="00B468B7"/>
    <w:rsid w:val="00B47371"/>
    <w:rsid w:val="00B5099A"/>
    <w:rsid w:val="00B50D04"/>
    <w:rsid w:val="00B51037"/>
    <w:rsid w:val="00B52433"/>
    <w:rsid w:val="00B5255A"/>
    <w:rsid w:val="00B54D6E"/>
    <w:rsid w:val="00B54F5A"/>
    <w:rsid w:val="00B5515F"/>
    <w:rsid w:val="00B55B10"/>
    <w:rsid w:val="00B5603C"/>
    <w:rsid w:val="00B606EA"/>
    <w:rsid w:val="00B626A7"/>
    <w:rsid w:val="00B63427"/>
    <w:rsid w:val="00B648EB"/>
    <w:rsid w:val="00B64A8F"/>
    <w:rsid w:val="00B64ACE"/>
    <w:rsid w:val="00B65F1F"/>
    <w:rsid w:val="00B66FB5"/>
    <w:rsid w:val="00B677EE"/>
    <w:rsid w:val="00B70373"/>
    <w:rsid w:val="00B70AE3"/>
    <w:rsid w:val="00B71373"/>
    <w:rsid w:val="00B728D7"/>
    <w:rsid w:val="00B73CC8"/>
    <w:rsid w:val="00B75602"/>
    <w:rsid w:val="00B7623C"/>
    <w:rsid w:val="00B76275"/>
    <w:rsid w:val="00B7669C"/>
    <w:rsid w:val="00B7681C"/>
    <w:rsid w:val="00B76EF5"/>
    <w:rsid w:val="00B77577"/>
    <w:rsid w:val="00B7771D"/>
    <w:rsid w:val="00B80531"/>
    <w:rsid w:val="00B80FB3"/>
    <w:rsid w:val="00B81A0D"/>
    <w:rsid w:val="00B81EFA"/>
    <w:rsid w:val="00B82439"/>
    <w:rsid w:val="00B82C67"/>
    <w:rsid w:val="00B831B0"/>
    <w:rsid w:val="00B8369A"/>
    <w:rsid w:val="00B84105"/>
    <w:rsid w:val="00B8430F"/>
    <w:rsid w:val="00B8470D"/>
    <w:rsid w:val="00B84C23"/>
    <w:rsid w:val="00B84EA0"/>
    <w:rsid w:val="00B85084"/>
    <w:rsid w:val="00B859E7"/>
    <w:rsid w:val="00B86E02"/>
    <w:rsid w:val="00B87325"/>
    <w:rsid w:val="00B878AD"/>
    <w:rsid w:val="00B9059E"/>
    <w:rsid w:val="00B911F7"/>
    <w:rsid w:val="00B92EA0"/>
    <w:rsid w:val="00B935B1"/>
    <w:rsid w:val="00B9392A"/>
    <w:rsid w:val="00B9393A"/>
    <w:rsid w:val="00B94521"/>
    <w:rsid w:val="00B94E77"/>
    <w:rsid w:val="00B950DD"/>
    <w:rsid w:val="00B953CB"/>
    <w:rsid w:val="00BA0574"/>
    <w:rsid w:val="00BA1177"/>
    <w:rsid w:val="00BA1931"/>
    <w:rsid w:val="00BA1A8E"/>
    <w:rsid w:val="00BA1B9E"/>
    <w:rsid w:val="00BA3052"/>
    <w:rsid w:val="00BA306D"/>
    <w:rsid w:val="00BA3C32"/>
    <w:rsid w:val="00BA4573"/>
    <w:rsid w:val="00BA5644"/>
    <w:rsid w:val="00BA58AA"/>
    <w:rsid w:val="00BA5E9B"/>
    <w:rsid w:val="00BA68A4"/>
    <w:rsid w:val="00BA6B6E"/>
    <w:rsid w:val="00BA6BDA"/>
    <w:rsid w:val="00BA702A"/>
    <w:rsid w:val="00BB04F7"/>
    <w:rsid w:val="00BB118E"/>
    <w:rsid w:val="00BB132D"/>
    <w:rsid w:val="00BB17FA"/>
    <w:rsid w:val="00BB4E9F"/>
    <w:rsid w:val="00BB5C45"/>
    <w:rsid w:val="00BB6A2A"/>
    <w:rsid w:val="00BB6D69"/>
    <w:rsid w:val="00BB7A50"/>
    <w:rsid w:val="00BC074D"/>
    <w:rsid w:val="00BC10C1"/>
    <w:rsid w:val="00BC1216"/>
    <w:rsid w:val="00BC13DD"/>
    <w:rsid w:val="00BC212D"/>
    <w:rsid w:val="00BC256D"/>
    <w:rsid w:val="00BC3BE6"/>
    <w:rsid w:val="00BC4268"/>
    <w:rsid w:val="00BC4424"/>
    <w:rsid w:val="00BC4A1E"/>
    <w:rsid w:val="00BC516C"/>
    <w:rsid w:val="00BC5E49"/>
    <w:rsid w:val="00BC6301"/>
    <w:rsid w:val="00BC6580"/>
    <w:rsid w:val="00BC7519"/>
    <w:rsid w:val="00BD0656"/>
    <w:rsid w:val="00BD1D20"/>
    <w:rsid w:val="00BD29C3"/>
    <w:rsid w:val="00BD3284"/>
    <w:rsid w:val="00BD3EA5"/>
    <w:rsid w:val="00BD447B"/>
    <w:rsid w:val="00BD4D6C"/>
    <w:rsid w:val="00BD500C"/>
    <w:rsid w:val="00BD57D3"/>
    <w:rsid w:val="00BD5873"/>
    <w:rsid w:val="00BD6250"/>
    <w:rsid w:val="00BD68CC"/>
    <w:rsid w:val="00BD6D7A"/>
    <w:rsid w:val="00BD7704"/>
    <w:rsid w:val="00BD7AD7"/>
    <w:rsid w:val="00BE05F5"/>
    <w:rsid w:val="00BE0E60"/>
    <w:rsid w:val="00BE29FD"/>
    <w:rsid w:val="00BE2B9D"/>
    <w:rsid w:val="00BE2CC9"/>
    <w:rsid w:val="00BE304E"/>
    <w:rsid w:val="00BE3D53"/>
    <w:rsid w:val="00BE3DE5"/>
    <w:rsid w:val="00BE41EA"/>
    <w:rsid w:val="00BE475A"/>
    <w:rsid w:val="00BE4BD3"/>
    <w:rsid w:val="00BE4BF9"/>
    <w:rsid w:val="00BE597D"/>
    <w:rsid w:val="00BE7781"/>
    <w:rsid w:val="00BE794E"/>
    <w:rsid w:val="00BE7D67"/>
    <w:rsid w:val="00BE7ECB"/>
    <w:rsid w:val="00BF0199"/>
    <w:rsid w:val="00BF0555"/>
    <w:rsid w:val="00BF0D72"/>
    <w:rsid w:val="00BF19EC"/>
    <w:rsid w:val="00BF1E58"/>
    <w:rsid w:val="00BF25EC"/>
    <w:rsid w:val="00BF39FF"/>
    <w:rsid w:val="00BF3BBE"/>
    <w:rsid w:val="00BF41CD"/>
    <w:rsid w:val="00BF477B"/>
    <w:rsid w:val="00BF4AB6"/>
    <w:rsid w:val="00BF5778"/>
    <w:rsid w:val="00BF5CF3"/>
    <w:rsid w:val="00BF5E2F"/>
    <w:rsid w:val="00BF5F0D"/>
    <w:rsid w:val="00BF603F"/>
    <w:rsid w:val="00BF6F88"/>
    <w:rsid w:val="00BF70AF"/>
    <w:rsid w:val="00C00DEE"/>
    <w:rsid w:val="00C03FF9"/>
    <w:rsid w:val="00C059DC"/>
    <w:rsid w:val="00C108C9"/>
    <w:rsid w:val="00C10E44"/>
    <w:rsid w:val="00C11074"/>
    <w:rsid w:val="00C11A89"/>
    <w:rsid w:val="00C11AD7"/>
    <w:rsid w:val="00C11D86"/>
    <w:rsid w:val="00C15715"/>
    <w:rsid w:val="00C159D5"/>
    <w:rsid w:val="00C15B00"/>
    <w:rsid w:val="00C162CB"/>
    <w:rsid w:val="00C1647C"/>
    <w:rsid w:val="00C17A0B"/>
    <w:rsid w:val="00C17E2C"/>
    <w:rsid w:val="00C20EE4"/>
    <w:rsid w:val="00C21421"/>
    <w:rsid w:val="00C214C5"/>
    <w:rsid w:val="00C21C58"/>
    <w:rsid w:val="00C24EBB"/>
    <w:rsid w:val="00C25EFD"/>
    <w:rsid w:val="00C262BF"/>
    <w:rsid w:val="00C26EDF"/>
    <w:rsid w:val="00C27AEA"/>
    <w:rsid w:val="00C30921"/>
    <w:rsid w:val="00C31057"/>
    <w:rsid w:val="00C315D7"/>
    <w:rsid w:val="00C3201D"/>
    <w:rsid w:val="00C3256F"/>
    <w:rsid w:val="00C32803"/>
    <w:rsid w:val="00C33322"/>
    <w:rsid w:val="00C3375A"/>
    <w:rsid w:val="00C34C2C"/>
    <w:rsid w:val="00C36613"/>
    <w:rsid w:val="00C36928"/>
    <w:rsid w:val="00C36B65"/>
    <w:rsid w:val="00C36B93"/>
    <w:rsid w:val="00C3744C"/>
    <w:rsid w:val="00C37605"/>
    <w:rsid w:val="00C377B1"/>
    <w:rsid w:val="00C40333"/>
    <w:rsid w:val="00C40595"/>
    <w:rsid w:val="00C41342"/>
    <w:rsid w:val="00C417A7"/>
    <w:rsid w:val="00C43122"/>
    <w:rsid w:val="00C43443"/>
    <w:rsid w:val="00C4372E"/>
    <w:rsid w:val="00C47C7E"/>
    <w:rsid w:val="00C51603"/>
    <w:rsid w:val="00C5446A"/>
    <w:rsid w:val="00C54B0E"/>
    <w:rsid w:val="00C54B5D"/>
    <w:rsid w:val="00C54D58"/>
    <w:rsid w:val="00C54DA1"/>
    <w:rsid w:val="00C55364"/>
    <w:rsid w:val="00C55943"/>
    <w:rsid w:val="00C55955"/>
    <w:rsid w:val="00C559DD"/>
    <w:rsid w:val="00C56268"/>
    <w:rsid w:val="00C57A6A"/>
    <w:rsid w:val="00C6166A"/>
    <w:rsid w:val="00C617EA"/>
    <w:rsid w:val="00C645F9"/>
    <w:rsid w:val="00C6484B"/>
    <w:rsid w:val="00C65041"/>
    <w:rsid w:val="00C658D1"/>
    <w:rsid w:val="00C6594A"/>
    <w:rsid w:val="00C668EC"/>
    <w:rsid w:val="00C66F76"/>
    <w:rsid w:val="00C670F9"/>
    <w:rsid w:val="00C706C7"/>
    <w:rsid w:val="00C70DC3"/>
    <w:rsid w:val="00C71165"/>
    <w:rsid w:val="00C730F6"/>
    <w:rsid w:val="00C73C07"/>
    <w:rsid w:val="00C74225"/>
    <w:rsid w:val="00C7519F"/>
    <w:rsid w:val="00C752FB"/>
    <w:rsid w:val="00C755CF"/>
    <w:rsid w:val="00C7583A"/>
    <w:rsid w:val="00C7666F"/>
    <w:rsid w:val="00C76FF5"/>
    <w:rsid w:val="00C776A0"/>
    <w:rsid w:val="00C77FD6"/>
    <w:rsid w:val="00C814D5"/>
    <w:rsid w:val="00C81D44"/>
    <w:rsid w:val="00C82069"/>
    <w:rsid w:val="00C831D4"/>
    <w:rsid w:val="00C84BB0"/>
    <w:rsid w:val="00C84EC0"/>
    <w:rsid w:val="00C84FC0"/>
    <w:rsid w:val="00C8574A"/>
    <w:rsid w:val="00C86C1E"/>
    <w:rsid w:val="00C90228"/>
    <w:rsid w:val="00C90FB0"/>
    <w:rsid w:val="00C90FC2"/>
    <w:rsid w:val="00C913A7"/>
    <w:rsid w:val="00C930A7"/>
    <w:rsid w:val="00C9311A"/>
    <w:rsid w:val="00C94E12"/>
    <w:rsid w:val="00C94EB1"/>
    <w:rsid w:val="00C9538C"/>
    <w:rsid w:val="00C96031"/>
    <w:rsid w:val="00C967A2"/>
    <w:rsid w:val="00C96FB9"/>
    <w:rsid w:val="00CA0002"/>
    <w:rsid w:val="00CA0D4A"/>
    <w:rsid w:val="00CA1B2E"/>
    <w:rsid w:val="00CA458B"/>
    <w:rsid w:val="00CA4994"/>
    <w:rsid w:val="00CA52B0"/>
    <w:rsid w:val="00CA5D58"/>
    <w:rsid w:val="00CA7154"/>
    <w:rsid w:val="00CA7451"/>
    <w:rsid w:val="00CA79BE"/>
    <w:rsid w:val="00CA7EA9"/>
    <w:rsid w:val="00CB09A3"/>
    <w:rsid w:val="00CB2175"/>
    <w:rsid w:val="00CB23B1"/>
    <w:rsid w:val="00CB2C54"/>
    <w:rsid w:val="00CB3CD1"/>
    <w:rsid w:val="00CB41EF"/>
    <w:rsid w:val="00CB4634"/>
    <w:rsid w:val="00CB4E9A"/>
    <w:rsid w:val="00CB50CC"/>
    <w:rsid w:val="00CB6E0A"/>
    <w:rsid w:val="00CB7F92"/>
    <w:rsid w:val="00CC02C7"/>
    <w:rsid w:val="00CC1400"/>
    <w:rsid w:val="00CC1B42"/>
    <w:rsid w:val="00CC3BD0"/>
    <w:rsid w:val="00CC63B5"/>
    <w:rsid w:val="00CC73C8"/>
    <w:rsid w:val="00CC7511"/>
    <w:rsid w:val="00CD0ABD"/>
    <w:rsid w:val="00CD106C"/>
    <w:rsid w:val="00CD1397"/>
    <w:rsid w:val="00CD14C6"/>
    <w:rsid w:val="00CD3BD7"/>
    <w:rsid w:val="00CD3DA7"/>
    <w:rsid w:val="00CD5891"/>
    <w:rsid w:val="00CD7622"/>
    <w:rsid w:val="00CE0917"/>
    <w:rsid w:val="00CE0946"/>
    <w:rsid w:val="00CE0AD3"/>
    <w:rsid w:val="00CE1759"/>
    <w:rsid w:val="00CE2252"/>
    <w:rsid w:val="00CE4103"/>
    <w:rsid w:val="00CE53C7"/>
    <w:rsid w:val="00CE547B"/>
    <w:rsid w:val="00CE5695"/>
    <w:rsid w:val="00CE57B6"/>
    <w:rsid w:val="00CE6273"/>
    <w:rsid w:val="00CE7178"/>
    <w:rsid w:val="00CE7B5A"/>
    <w:rsid w:val="00CE7F2D"/>
    <w:rsid w:val="00CF028A"/>
    <w:rsid w:val="00CF0DD5"/>
    <w:rsid w:val="00CF1D2C"/>
    <w:rsid w:val="00CF2A8E"/>
    <w:rsid w:val="00CF45F9"/>
    <w:rsid w:val="00CF4BD3"/>
    <w:rsid w:val="00CF50A5"/>
    <w:rsid w:val="00CF5A4D"/>
    <w:rsid w:val="00CF5E43"/>
    <w:rsid w:val="00CF70FB"/>
    <w:rsid w:val="00D00D13"/>
    <w:rsid w:val="00D0171B"/>
    <w:rsid w:val="00D03347"/>
    <w:rsid w:val="00D03694"/>
    <w:rsid w:val="00D03A6F"/>
    <w:rsid w:val="00D060EB"/>
    <w:rsid w:val="00D067D5"/>
    <w:rsid w:val="00D0738A"/>
    <w:rsid w:val="00D101EC"/>
    <w:rsid w:val="00D11392"/>
    <w:rsid w:val="00D11F3B"/>
    <w:rsid w:val="00D13928"/>
    <w:rsid w:val="00D14531"/>
    <w:rsid w:val="00D14713"/>
    <w:rsid w:val="00D148C8"/>
    <w:rsid w:val="00D14AA8"/>
    <w:rsid w:val="00D15732"/>
    <w:rsid w:val="00D15B2A"/>
    <w:rsid w:val="00D16795"/>
    <w:rsid w:val="00D16799"/>
    <w:rsid w:val="00D17E20"/>
    <w:rsid w:val="00D23D6C"/>
    <w:rsid w:val="00D26621"/>
    <w:rsid w:val="00D2771C"/>
    <w:rsid w:val="00D30A80"/>
    <w:rsid w:val="00D30F9B"/>
    <w:rsid w:val="00D31AB0"/>
    <w:rsid w:val="00D32B48"/>
    <w:rsid w:val="00D33022"/>
    <w:rsid w:val="00D33E59"/>
    <w:rsid w:val="00D34AA0"/>
    <w:rsid w:val="00D35248"/>
    <w:rsid w:val="00D3530F"/>
    <w:rsid w:val="00D35A8B"/>
    <w:rsid w:val="00D35F04"/>
    <w:rsid w:val="00D37094"/>
    <w:rsid w:val="00D37341"/>
    <w:rsid w:val="00D378EF"/>
    <w:rsid w:val="00D40A9E"/>
    <w:rsid w:val="00D41A49"/>
    <w:rsid w:val="00D421FD"/>
    <w:rsid w:val="00D44079"/>
    <w:rsid w:val="00D46317"/>
    <w:rsid w:val="00D46492"/>
    <w:rsid w:val="00D46DB1"/>
    <w:rsid w:val="00D47C2E"/>
    <w:rsid w:val="00D51D5E"/>
    <w:rsid w:val="00D51D95"/>
    <w:rsid w:val="00D520B3"/>
    <w:rsid w:val="00D527F1"/>
    <w:rsid w:val="00D528B7"/>
    <w:rsid w:val="00D5322D"/>
    <w:rsid w:val="00D53869"/>
    <w:rsid w:val="00D53D29"/>
    <w:rsid w:val="00D53DE9"/>
    <w:rsid w:val="00D5463D"/>
    <w:rsid w:val="00D54CC8"/>
    <w:rsid w:val="00D56282"/>
    <w:rsid w:val="00D61519"/>
    <w:rsid w:val="00D61B94"/>
    <w:rsid w:val="00D61D38"/>
    <w:rsid w:val="00D629B8"/>
    <w:rsid w:val="00D631DE"/>
    <w:rsid w:val="00D65A82"/>
    <w:rsid w:val="00D65ACF"/>
    <w:rsid w:val="00D65C2E"/>
    <w:rsid w:val="00D663F4"/>
    <w:rsid w:val="00D66494"/>
    <w:rsid w:val="00D6657A"/>
    <w:rsid w:val="00D67757"/>
    <w:rsid w:val="00D67A34"/>
    <w:rsid w:val="00D67EDA"/>
    <w:rsid w:val="00D714BB"/>
    <w:rsid w:val="00D735C5"/>
    <w:rsid w:val="00D73962"/>
    <w:rsid w:val="00D7610B"/>
    <w:rsid w:val="00D76FB5"/>
    <w:rsid w:val="00D776B5"/>
    <w:rsid w:val="00D805F2"/>
    <w:rsid w:val="00D81716"/>
    <w:rsid w:val="00D81885"/>
    <w:rsid w:val="00D8211F"/>
    <w:rsid w:val="00D821CB"/>
    <w:rsid w:val="00D82940"/>
    <w:rsid w:val="00D83D38"/>
    <w:rsid w:val="00D8427F"/>
    <w:rsid w:val="00D84795"/>
    <w:rsid w:val="00D84943"/>
    <w:rsid w:val="00D851ED"/>
    <w:rsid w:val="00D865A3"/>
    <w:rsid w:val="00D86627"/>
    <w:rsid w:val="00D8728C"/>
    <w:rsid w:val="00D9020A"/>
    <w:rsid w:val="00D9047F"/>
    <w:rsid w:val="00D91B77"/>
    <w:rsid w:val="00D94FCE"/>
    <w:rsid w:val="00D953B1"/>
    <w:rsid w:val="00D96A69"/>
    <w:rsid w:val="00D975B8"/>
    <w:rsid w:val="00DA078C"/>
    <w:rsid w:val="00DA08F3"/>
    <w:rsid w:val="00DA0B23"/>
    <w:rsid w:val="00DA116C"/>
    <w:rsid w:val="00DA1EE1"/>
    <w:rsid w:val="00DA25F3"/>
    <w:rsid w:val="00DA2D64"/>
    <w:rsid w:val="00DA3876"/>
    <w:rsid w:val="00DA3983"/>
    <w:rsid w:val="00DA46C4"/>
    <w:rsid w:val="00DA48B8"/>
    <w:rsid w:val="00DA49DD"/>
    <w:rsid w:val="00DA4BF5"/>
    <w:rsid w:val="00DA4C14"/>
    <w:rsid w:val="00DA4FE6"/>
    <w:rsid w:val="00DA5131"/>
    <w:rsid w:val="00DA518A"/>
    <w:rsid w:val="00DA6414"/>
    <w:rsid w:val="00DA70CE"/>
    <w:rsid w:val="00DA71C8"/>
    <w:rsid w:val="00DA7781"/>
    <w:rsid w:val="00DA7D4D"/>
    <w:rsid w:val="00DB0181"/>
    <w:rsid w:val="00DB02B3"/>
    <w:rsid w:val="00DB1339"/>
    <w:rsid w:val="00DB247C"/>
    <w:rsid w:val="00DB24ED"/>
    <w:rsid w:val="00DB3099"/>
    <w:rsid w:val="00DB34E0"/>
    <w:rsid w:val="00DB3683"/>
    <w:rsid w:val="00DB522E"/>
    <w:rsid w:val="00DB5522"/>
    <w:rsid w:val="00DB5B97"/>
    <w:rsid w:val="00DB6134"/>
    <w:rsid w:val="00DC05B3"/>
    <w:rsid w:val="00DC0CB1"/>
    <w:rsid w:val="00DC1C79"/>
    <w:rsid w:val="00DC1D2C"/>
    <w:rsid w:val="00DC2C09"/>
    <w:rsid w:val="00DC3E70"/>
    <w:rsid w:val="00DC3EC0"/>
    <w:rsid w:val="00DC4428"/>
    <w:rsid w:val="00DC5108"/>
    <w:rsid w:val="00DC52FD"/>
    <w:rsid w:val="00DC572D"/>
    <w:rsid w:val="00DC62EC"/>
    <w:rsid w:val="00DC679C"/>
    <w:rsid w:val="00DC6FCE"/>
    <w:rsid w:val="00DC7776"/>
    <w:rsid w:val="00DD2445"/>
    <w:rsid w:val="00DD2630"/>
    <w:rsid w:val="00DD2992"/>
    <w:rsid w:val="00DD43D1"/>
    <w:rsid w:val="00DD4CE9"/>
    <w:rsid w:val="00DD5032"/>
    <w:rsid w:val="00DD756D"/>
    <w:rsid w:val="00DD786E"/>
    <w:rsid w:val="00DE21C1"/>
    <w:rsid w:val="00DE30EE"/>
    <w:rsid w:val="00DE344B"/>
    <w:rsid w:val="00DE3FD3"/>
    <w:rsid w:val="00DE47BB"/>
    <w:rsid w:val="00DE5EFF"/>
    <w:rsid w:val="00DF127C"/>
    <w:rsid w:val="00DF277D"/>
    <w:rsid w:val="00DF27BB"/>
    <w:rsid w:val="00DF2D76"/>
    <w:rsid w:val="00DF5060"/>
    <w:rsid w:val="00DF534A"/>
    <w:rsid w:val="00DF747D"/>
    <w:rsid w:val="00DF7796"/>
    <w:rsid w:val="00DF785F"/>
    <w:rsid w:val="00DF7E75"/>
    <w:rsid w:val="00E040D6"/>
    <w:rsid w:val="00E04347"/>
    <w:rsid w:val="00E05615"/>
    <w:rsid w:val="00E05A31"/>
    <w:rsid w:val="00E05CD7"/>
    <w:rsid w:val="00E05ED7"/>
    <w:rsid w:val="00E06544"/>
    <w:rsid w:val="00E06DCD"/>
    <w:rsid w:val="00E07BAE"/>
    <w:rsid w:val="00E112DB"/>
    <w:rsid w:val="00E116A6"/>
    <w:rsid w:val="00E12106"/>
    <w:rsid w:val="00E1243B"/>
    <w:rsid w:val="00E129BA"/>
    <w:rsid w:val="00E131E4"/>
    <w:rsid w:val="00E139B9"/>
    <w:rsid w:val="00E140F2"/>
    <w:rsid w:val="00E15976"/>
    <w:rsid w:val="00E15E36"/>
    <w:rsid w:val="00E1641E"/>
    <w:rsid w:val="00E17068"/>
    <w:rsid w:val="00E206A3"/>
    <w:rsid w:val="00E20847"/>
    <w:rsid w:val="00E21737"/>
    <w:rsid w:val="00E21A86"/>
    <w:rsid w:val="00E223B1"/>
    <w:rsid w:val="00E22CA5"/>
    <w:rsid w:val="00E24B80"/>
    <w:rsid w:val="00E25BE4"/>
    <w:rsid w:val="00E26123"/>
    <w:rsid w:val="00E27718"/>
    <w:rsid w:val="00E31F2B"/>
    <w:rsid w:val="00E327AC"/>
    <w:rsid w:val="00E32837"/>
    <w:rsid w:val="00E33960"/>
    <w:rsid w:val="00E3508D"/>
    <w:rsid w:val="00E35454"/>
    <w:rsid w:val="00E35D47"/>
    <w:rsid w:val="00E36F98"/>
    <w:rsid w:val="00E3738C"/>
    <w:rsid w:val="00E37D9C"/>
    <w:rsid w:val="00E412A9"/>
    <w:rsid w:val="00E412D1"/>
    <w:rsid w:val="00E41D07"/>
    <w:rsid w:val="00E445EC"/>
    <w:rsid w:val="00E449EF"/>
    <w:rsid w:val="00E44DAB"/>
    <w:rsid w:val="00E45FAC"/>
    <w:rsid w:val="00E461B5"/>
    <w:rsid w:val="00E46CA8"/>
    <w:rsid w:val="00E47336"/>
    <w:rsid w:val="00E5073E"/>
    <w:rsid w:val="00E507E9"/>
    <w:rsid w:val="00E50FA9"/>
    <w:rsid w:val="00E51453"/>
    <w:rsid w:val="00E51ADB"/>
    <w:rsid w:val="00E51B91"/>
    <w:rsid w:val="00E51C0E"/>
    <w:rsid w:val="00E521C0"/>
    <w:rsid w:val="00E52B71"/>
    <w:rsid w:val="00E52CCA"/>
    <w:rsid w:val="00E53897"/>
    <w:rsid w:val="00E53BAC"/>
    <w:rsid w:val="00E5439D"/>
    <w:rsid w:val="00E54553"/>
    <w:rsid w:val="00E54D8A"/>
    <w:rsid w:val="00E560AB"/>
    <w:rsid w:val="00E563F9"/>
    <w:rsid w:val="00E56506"/>
    <w:rsid w:val="00E5769A"/>
    <w:rsid w:val="00E6012D"/>
    <w:rsid w:val="00E6258B"/>
    <w:rsid w:val="00E63358"/>
    <w:rsid w:val="00E648CD"/>
    <w:rsid w:val="00E663FE"/>
    <w:rsid w:val="00E675E6"/>
    <w:rsid w:val="00E678C0"/>
    <w:rsid w:val="00E67C3B"/>
    <w:rsid w:val="00E67D48"/>
    <w:rsid w:val="00E70B0C"/>
    <w:rsid w:val="00E7218B"/>
    <w:rsid w:val="00E72A22"/>
    <w:rsid w:val="00E72CFD"/>
    <w:rsid w:val="00E742DD"/>
    <w:rsid w:val="00E7474C"/>
    <w:rsid w:val="00E74EF4"/>
    <w:rsid w:val="00E76923"/>
    <w:rsid w:val="00E76ACD"/>
    <w:rsid w:val="00E76DA1"/>
    <w:rsid w:val="00E77EBD"/>
    <w:rsid w:val="00E80621"/>
    <w:rsid w:val="00E8111E"/>
    <w:rsid w:val="00E81376"/>
    <w:rsid w:val="00E81C3F"/>
    <w:rsid w:val="00E8245D"/>
    <w:rsid w:val="00E82E78"/>
    <w:rsid w:val="00E8547C"/>
    <w:rsid w:val="00E86715"/>
    <w:rsid w:val="00E90698"/>
    <w:rsid w:val="00E90D51"/>
    <w:rsid w:val="00E91D9E"/>
    <w:rsid w:val="00E935C3"/>
    <w:rsid w:val="00E935FF"/>
    <w:rsid w:val="00E95799"/>
    <w:rsid w:val="00E969B5"/>
    <w:rsid w:val="00E96D6E"/>
    <w:rsid w:val="00E97315"/>
    <w:rsid w:val="00EA12B6"/>
    <w:rsid w:val="00EA15A6"/>
    <w:rsid w:val="00EA1628"/>
    <w:rsid w:val="00EA24D7"/>
    <w:rsid w:val="00EA27A0"/>
    <w:rsid w:val="00EA29DB"/>
    <w:rsid w:val="00EA3BE9"/>
    <w:rsid w:val="00EA3DB2"/>
    <w:rsid w:val="00EA4CF4"/>
    <w:rsid w:val="00EA4F62"/>
    <w:rsid w:val="00EA5509"/>
    <w:rsid w:val="00EA699F"/>
    <w:rsid w:val="00EA7C0D"/>
    <w:rsid w:val="00EB00C2"/>
    <w:rsid w:val="00EB0348"/>
    <w:rsid w:val="00EB03B4"/>
    <w:rsid w:val="00EB1700"/>
    <w:rsid w:val="00EB1A79"/>
    <w:rsid w:val="00EB1D1A"/>
    <w:rsid w:val="00EB1EF8"/>
    <w:rsid w:val="00EB25C0"/>
    <w:rsid w:val="00EB28E7"/>
    <w:rsid w:val="00EB37E7"/>
    <w:rsid w:val="00EB4097"/>
    <w:rsid w:val="00EB472F"/>
    <w:rsid w:val="00EB498D"/>
    <w:rsid w:val="00EB4B5A"/>
    <w:rsid w:val="00EB520A"/>
    <w:rsid w:val="00EB6313"/>
    <w:rsid w:val="00EC0A74"/>
    <w:rsid w:val="00EC0CA1"/>
    <w:rsid w:val="00EC0FC9"/>
    <w:rsid w:val="00EC3693"/>
    <w:rsid w:val="00EC3741"/>
    <w:rsid w:val="00EC3985"/>
    <w:rsid w:val="00EC3AA5"/>
    <w:rsid w:val="00EC4115"/>
    <w:rsid w:val="00EC4F02"/>
    <w:rsid w:val="00EC5802"/>
    <w:rsid w:val="00EC631E"/>
    <w:rsid w:val="00EC6D08"/>
    <w:rsid w:val="00ED23AE"/>
    <w:rsid w:val="00ED3598"/>
    <w:rsid w:val="00ED3E94"/>
    <w:rsid w:val="00ED5039"/>
    <w:rsid w:val="00ED55CC"/>
    <w:rsid w:val="00ED5667"/>
    <w:rsid w:val="00ED69ED"/>
    <w:rsid w:val="00ED77F5"/>
    <w:rsid w:val="00ED7841"/>
    <w:rsid w:val="00ED79BC"/>
    <w:rsid w:val="00EE1144"/>
    <w:rsid w:val="00EE2633"/>
    <w:rsid w:val="00EE28F3"/>
    <w:rsid w:val="00EE2FCD"/>
    <w:rsid w:val="00EE3008"/>
    <w:rsid w:val="00EE38C6"/>
    <w:rsid w:val="00EE3F0C"/>
    <w:rsid w:val="00EE4521"/>
    <w:rsid w:val="00EE57AA"/>
    <w:rsid w:val="00EE5E7D"/>
    <w:rsid w:val="00EE677F"/>
    <w:rsid w:val="00EE69DE"/>
    <w:rsid w:val="00EE70A3"/>
    <w:rsid w:val="00EF0652"/>
    <w:rsid w:val="00EF0D6A"/>
    <w:rsid w:val="00EF1A93"/>
    <w:rsid w:val="00EF20BB"/>
    <w:rsid w:val="00EF21DF"/>
    <w:rsid w:val="00EF31B8"/>
    <w:rsid w:val="00EF5499"/>
    <w:rsid w:val="00EF611B"/>
    <w:rsid w:val="00EF65F0"/>
    <w:rsid w:val="00EF67CA"/>
    <w:rsid w:val="00F0013B"/>
    <w:rsid w:val="00F006D3"/>
    <w:rsid w:val="00F00D95"/>
    <w:rsid w:val="00F021C4"/>
    <w:rsid w:val="00F0238B"/>
    <w:rsid w:val="00F067D2"/>
    <w:rsid w:val="00F10053"/>
    <w:rsid w:val="00F10703"/>
    <w:rsid w:val="00F11C8A"/>
    <w:rsid w:val="00F12A74"/>
    <w:rsid w:val="00F1617E"/>
    <w:rsid w:val="00F1624A"/>
    <w:rsid w:val="00F16A44"/>
    <w:rsid w:val="00F173C6"/>
    <w:rsid w:val="00F1749A"/>
    <w:rsid w:val="00F20C6B"/>
    <w:rsid w:val="00F210BC"/>
    <w:rsid w:val="00F21137"/>
    <w:rsid w:val="00F2118F"/>
    <w:rsid w:val="00F22295"/>
    <w:rsid w:val="00F224D2"/>
    <w:rsid w:val="00F2456A"/>
    <w:rsid w:val="00F246FB"/>
    <w:rsid w:val="00F24C3A"/>
    <w:rsid w:val="00F268FC"/>
    <w:rsid w:val="00F26D96"/>
    <w:rsid w:val="00F26F55"/>
    <w:rsid w:val="00F27D55"/>
    <w:rsid w:val="00F30823"/>
    <w:rsid w:val="00F3085E"/>
    <w:rsid w:val="00F3167C"/>
    <w:rsid w:val="00F3268C"/>
    <w:rsid w:val="00F33531"/>
    <w:rsid w:val="00F34115"/>
    <w:rsid w:val="00F3415F"/>
    <w:rsid w:val="00F34EDD"/>
    <w:rsid w:val="00F355DE"/>
    <w:rsid w:val="00F35F8E"/>
    <w:rsid w:val="00F371A9"/>
    <w:rsid w:val="00F371D4"/>
    <w:rsid w:val="00F41934"/>
    <w:rsid w:val="00F4324C"/>
    <w:rsid w:val="00F4371B"/>
    <w:rsid w:val="00F43ACD"/>
    <w:rsid w:val="00F44E01"/>
    <w:rsid w:val="00F46FBB"/>
    <w:rsid w:val="00F47C83"/>
    <w:rsid w:val="00F517A7"/>
    <w:rsid w:val="00F51AB1"/>
    <w:rsid w:val="00F52557"/>
    <w:rsid w:val="00F53075"/>
    <w:rsid w:val="00F54617"/>
    <w:rsid w:val="00F550CD"/>
    <w:rsid w:val="00F56899"/>
    <w:rsid w:val="00F568F7"/>
    <w:rsid w:val="00F577FD"/>
    <w:rsid w:val="00F61A74"/>
    <w:rsid w:val="00F61F31"/>
    <w:rsid w:val="00F61F42"/>
    <w:rsid w:val="00F620A0"/>
    <w:rsid w:val="00F6213D"/>
    <w:rsid w:val="00F64DFD"/>
    <w:rsid w:val="00F6522F"/>
    <w:rsid w:val="00F658A5"/>
    <w:rsid w:val="00F6652E"/>
    <w:rsid w:val="00F66E46"/>
    <w:rsid w:val="00F67241"/>
    <w:rsid w:val="00F67557"/>
    <w:rsid w:val="00F67BD2"/>
    <w:rsid w:val="00F71A42"/>
    <w:rsid w:val="00F7306C"/>
    <w:rsid w:val="00F73532"/>
    <w:rsid w:val="00F73FE7"/>
    <w:rsid w:val="00F741F1"/>
    <w:rsid w:val="00F74B39"/>
    <w:rsid w:val="00F75B70"/>
    <w:rsid w:val="00F75F62"/>
    <w:rsid w:val="00F760BD"/>
    <w:rsid w:val="00F765AB"/>
    <w:rsid w:val="00F76700"/>
    <w:rsid w:val="00F76B86"/>
    <w:rsid w:val="00F76D20"/>
    <w:rsid w:val="00F770B5"/>
    <w:rsid w:val="00F77995"/>
    <w:rsid w:val="00F77ECC"/>
    <w:rsid w:val="00F80661"/>
    <w:rsid w:val="00F80D3A"/>
    <w:rsid w:val="00F80D4D"/>
    <w:rsid w:val="00F810E6"/>
    <w:rsid w:val="00F81738"/>
    <w:rsid w:val="00F821C1"/>
    <w:rsid w:val="00F822D2"/>
    <w:rsid w:val="00F8294E"/>
    <w:rsid w:val="00F829C4"/>
    <w:rsid w:val="00F84021"/>
    <w:rsid w:val="00F8472B"/>
    <w:rsid w:val="00F8474F"/>
    <w:rsid w:val="00F847BA"/>
    <w:rsid w:val="00F84BCF"/>
    <w:rsid w:val="00F85098"/>
    <w:rsid w:val="00F85AB9"/>
    <w:rsid w:val="00F86094"/>
    <w:rsid w:val="00F86FBF"/>
    <w:rsid w:val="00F871F4"/>
    <w:rsid w:val="00F87225"/>
    <w:rsid w:val="00F90F65"/>
    <w:rsid w:val="00F91749"/>
    <w:rsid w:val="00F91AA1"/>
    <w:rsid w:val="00F91E6D"/>
    <w:rsid w:val="00F91FF4"/>
    <w:rsid w:val="00F93509"/>
    <w:rsid w:val="00F945DC"/>
    <w:rsid w:val="00F94F00"/>
    <w:rsid w:val="00F95935"/>
    <w:rsid w:val="00F95F21"/>
    <w:rsid w:val="00F95F8B"/>
    <w:rsid w:val="00F9620F"/>
    <w:rsid w:val="00F965CF"/>
    <w:rsid w:val="00F96DD9"/>
    <w:rsid w:val="00F9766D"/>
    <w:rsid w:val="00F97DFC"/>
    <w:rsid w:val="00FA1101"/>
    <w:rsid w:val="00FA1316"/>
    <w:rsid w:val="00FA39C1"/>
    <w:rsid w:val="00FA4401"/>
    <w:rsid w:val="00FA44BC"/>
    <w:rsid w:val="00FA5B36"/>
    <w:rsid w:val="00FA5E07"/>
    <w:rsid w:val="00FA5F4E"/>
    <w:rsid w:val="00FA6E5E"/>
    <w:rsid w:val="00FA799A"/>
    <w:rsid w:val="00FB0005"/>
    <w:rsid w:val="00FB16F3"/>
    <w:rsid w:val="00FB2281"/>
    <w:rsid w:val="00FB2FC5"/>
    <w:rsid w:val="00FB3A1A"/>
    <w:rsid w:val="00FB44F4"/>
    <w:rsid w:val="00FB50EB"/>
    <w:rsid w:val="00FB582E"/>
    <w:rsid w:val="00FB7430"/>
    <w:rsid w:val="00FC13CD"/>
    <w:rsid w:val="00FC262F"/>
    <w:rsid w:val="00FC303C"/>
    <w:rsid w:val="00FC330F"/>
    <w:rsid w:val="00FC41BC"/>
    <w:rsid w:val="00FC43D6"/>
    <w:rsid w:val="00FC5676"/>
    <w:rsid w:val="00FC5B7C"/>
    <w:rsid w:val="00FC5DB3"/>
    <w:rsid w:val="00FC6ECC"/>
    <w:rsid w:val="00FC6EF5"/>
    <w:rsid w:val="00FC6F4B"/>
    <w:rsid w:val="00FC7087"/>
    <w:rsid w:val="00FC7273"/>
    <w:rsid w:val="00FC74C0"/>
    <w:rsid w:val="00FD00DD"/>
    <w:rsid w:val="00FD0745"/>
    <w:rsid w:val="00FD20EA"/>
    <w:rsid w:val="00FD464F"/>
    <w:rsid w:val="00FD4993"/>
    <w:rsid w:val="00FD5797"/>
    <w:rsid w:val="00FD59C6"/>
    <w:rsid w:val="00FD6125"/>
    <w:rsid w:val="00FD63D0"/>
    <w:rsid w:val="00FD6BC2"/>
    <w:rsid w:val="00FD79D4"/>
    <w:rsid w:val="00FE054D"/>
    <w:rsid w:val="00FE090D"/>
    <w:rsid w:val="00FE0CA9"/>
    <w:rsid w:val="00FE157A"/>
    <w:rsid w:val="00FE2BE0"/>
    <w:rsid w:val="00FE2CEE"/>
    <w:rsid w:val="00FE2D33"/>
    <w:rsid w:val="00FE3288"/>
    <w:rsid w:val="00FE458B"/>
    <w:rsid w:val="00FE4942"/>
    <w:rsid w:val="00FE5CE2"/>
    <w:rsid w:val="00FE7190"/>
    <w:rsid w:val="00FE7704"/>
    <w:rsid w:val="00FF194C"/>
    <w:rsid w:val="00FF24DD"/>
    <w:rsid w:val="00FF2B0E"/>
    <w:rsid w:val="00FF2B4F"/>
    <w:rsid w:val="00FF4F37"/>
    <w:rsid w:val="00FF5F46"/>
    <w:rsid w:val="00FF70A6"/>
    <w:rsid w:val="00FF78DF"/>
    <w:rsid w:val="00FF7BDC"/>
    <w:rsid w:val="059F780D"/>
    <w:rsid w:val="05BC6993"/>
    <w:rsid w:val="09DE3026"/>
    <w:rsid w:val="0C8F9041"/>
    <w:rsid w:val="0E316F4A"/>
    <w:rsid w:val="0F97070B"/>
    <w:rsid w:val="17F3651F"/>
    <w:rsid w:val="28CA1749"/>
    <w:rsid w:val="30F3AE60"/>
    <w:rsid w:val="360B7EFA"/>
    <w:rsid w:val="426D1C7A"/>
    <w:rsid w:val="42EF866E"/>
    <w:rsid w:val="48D2F309"/>
    <w:rsid w:val="48F26D66"/>
    <w:rsid w:val="4A89C402"/>
    <w:rsid w:val="51B33A92"/>
    <w:rsid w:val="59162D07"/>
    <w:rsid w:val="5AEF3698"/>
    <w:rsid w:val="5D38EFB7"/>
    <w:rsid w:val="6909F0AC"/>
    <w:rsid w:val="6A4CF1A0"/>
    <w:rsid w:val="6B43FC17"/>
    <w:rsid w:val="6CFBA995"/>
    <w:rsid w:val="727AA0D4"/>
    <w:rsid w:val="741DBEA9"/>
    <w:rsid w:val="76E96AA8"/>
    <w:rsid w:val="78656361"/>
    <w:rsid w:val="7986FEFD"/>
    <w:rsid w:val="7A89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08F09"/>
  <w15:chartTrackingRefBased/>
  <w15:docId w15:val="{B6B249F8-FB4E-4E7E-9D8F-1B9F374E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ED7841"/>
    <w:pPr>
      <w:spacing w:before="0"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2D4120"/>
    <w:pPr>
      <w:pBdr>
        <w:top w:val="single" w:sz="24" w:space="0" w:color="1C3655" w:themeColor="accent1"/>
        <w:left w:val="single" w:sz="24" w:space="0" w:color="1C3655" w:themeColor="accent1"/>
        <w:bottom w:val="single" w:sz="24" w:space="0" w:color="1C3655" w:themeColor="accent1"/>
        <w:right w:val="single" w:sz="24" w:space="0" w:color="1C3655" w:themeColor="accent1"/>
      </w:pBdr>
      <w:shd w:val="clear" w:color="auto" w:fill="1C3655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aliases w:val="Heading one"/>
    <w:basedOn w:val="Normal"/>
    <w:next w:val="Normal"/>
    <w:link w:val="Heading2Char"/>
    <w:uiPriority w:val="9"/>
    <w:unhideWhenUsed/>
    <w:rsid w:val="002D4120"/>
    <w:pPr>
      <w:pBdr>
        <w:top w:val="single" w:sz="24" w:space="0" w:color="C3D5EB" w:themeColor="accent1" w:themeTint="33"/>
        <w:left w:val="single" w:sz="24" w:space="0" w:color="C3D5EB" w:themeColor="accent1" w:themeTint="33"/>
        <w:bottom w:val="single" w:sz="24" w:space="0" w:color="C3D5EB" w:themeColor="accent1" w:themeTint="33"/>
        <w:right w:val="single" w:sz="24" w:space="0" w:color="C3D5EB" w:themeColor="accent1" w:themeTint="33"/>
      </w:pBdr>
      <w:shd w:val="clear" w:color="auto" w:fill="C3D5EB" w:themeFill="accent1" w:themeFillTint="33"/>
      <w:outlineLvl w:val="1"/>
    </w:pPr>
    <w:rPr>
      <w:caps/>
      <w:color w:val="000000" w:themeColor="text1"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D4120"/>
    <w:pPr>
      <w:pBdr>
        <w:top w:val="single" w:sz="6" w:space="2" w:color="1C3655" w:themeColor="accent1"/>
        <w:left w:val="single" w:sz="6" w:space="2" w:color="1C3655" w:themeColor="accent1"/>
      </w:pBdr>
      <w:spacing w:before="300"/>
      <w:outlineLvl w:val="2"/>
    </w:pPr>
    <w:rPr>
      <w:caps/>
      <w:color w:val="0E1A2A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2D4120"/>
    <w:pPr>
      <w:pBdr>
        <w:top w:val="dotted" w:sz="6" w:space="2" w:color="1C3655" w:themeColor="accent1"/>
        <w:left w:val="dotted" w:sz="6" w:space="2" w:color="1C3655" w:themeColor="accent1"/>
      </w:pBdr>
      <w:spacing w:before="300"/>
      <w:outlineLvl w:val="3"/>
    </w:pPr>
    <w:rPr>
      <w:caps/>
      <w:color w:val="15283F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120"/>
    <w:pPr>
      <w:pBdr>
        <w:bottom w:val="single" w:sz="6" w:space="1" w:color="1C3655" w:themeColor="accent1"/>
      </w:pBdr>
      <w:spacing w:before="300"/>
      <w:outlineLvl w:val="4"/>
    </w:pPr>
    <w:rPr>
      <w:caps/>
      <w:color w:val="15283F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120"/>
    <w:pPr>
      <w:pBdr>
        <w:bottom w:val="dotted" w:sz="6" w:space="1" w:color="1C3655" w:themeColor="accent1"/>
      </w:pBdr>
      <w:spacing w:before="300"/>
      <w:outlineLvl w:val="5"/>
    </w:pPr>
    <w:rPr>
      <w:caps/>
      <w:color w:val="15283F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120"/>
    <w:pPr>
      <w:spacing w:before="300"/>
      <w:outlineLvl w:val="6"/>
    </w:pPr>
    <w:rPr>
      <w:caps/>
      <w:color w:val="15283F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120"/>
    <w:pPr>
      <w:spacing w:before="300"/>
      <w:outlineLvl w:val="7"/>
    </w:pPr>
    <w:rPr>
      <w:caps/>
      <w:color w:val="000000" w:themeColor="text1"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120"/>
    <w:pPr>
      <w:spacing w:before="300"/>
      <w:outlineLvl w:val="8"/>
    </w:pPr>
    <w:rPr>
      <w:i/>
      <w:caps/>
      <w:color w:val="000000" w:themeColor="text1"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120"/>
    <w:rPr>
      <w:b/>
      <w:bCs/>
      <w:caps/>
      <w:color w:val="FFFFFF" w:themeColor="background1"/>
      <w:spacing w:val="15"/>
      <w:sz w:val="20"/>
      <w:shd w:val="clear" w:color="auto" w:fill="1C3655" w:themeFill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5B4B0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15283F" w:themeColor="accent1" w:themeShade="BF"/>
      <w:spacing w:val="0"/>
      <w:sz w:val="32"/>
      <w:szCs w:val="32"/>
    </w:rPr>
  </w:style>
  <w:style w:type="character" w:customStyle="1" w:styleId="Heading2Char">
    <w:name w:val="Heading 2 Char"/>
    <w:aliases w:val="Heading one Char"/>
    <w:basedOn w:val="DefaultParagraphFont"/>
    <w:link w:val="Heading2"/>
    <w:uiPriority w:val="9"/>
    <w:rsid w:val="002D4120"/>
    <w:rPr>
      <w:caps/>
      <w:color w:val="000000" w:themeColor="text1"/>
      <w:spacing w:val="15"/>
      <w:sz w:val="20"/>
      <w:shd w:val="clear" w:color="auto" w:fill="C3D5EB" w:themeFill="accent1" w:themeFillTint="33"/>
    </w:rPr>
  </w:style>
  <w:style w:type="paragraph" w:customStyle="1" w:styleId="H1">
    <w:name w:val="H1"/>
    <w:basedOn w:val="BodyText"/>
    <w:autoRedefine/>
    <w:qFormat/>
    <w:rsid w:val="0094512F"/>
    <w:pPr>
      <w:spacing w:before="0" w:after="0" w:line="276" w:lineRule="auto"/>
    </w:pPr>
    <w:rPr>
      <w:bCs/>
      <w:color w:val="44546A" w:themeColor="text2"/>
      <w:sz w:val="44"/>
      <w:szCs w:val="96"/>
      <w:shd w:val="clear" w:color="auto" w:fill="FFFFFF"/>
      <w:lang w:val="en-US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B397C"/>
    <w:pPr>
      <w:spacing w:before="120" w:after="1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D4120"/>
    <w:rPr>
      <w:caps/>
      <w:color w:val="15283F" w:themeColor="accent1" w:themeShade="BF"/>
      <w:spacing w:val="10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120"/>
    <w:rPr>
      <w:caps/>
      <w:color w:val="15283F" w:themeColor="accent1" w:themeShade="BF"/>
      <w:spacing w:val="10"/>
      <w:sz w:val="20"/>
    </w:rPr>
  </w:style>
  <w:style w:type="paragraph" w:customStyle="1" w:styleId="Quote-centre">
    <w:name w:val="Quote - centre"/>
    <w:basedOn w:val="Normal"/>
    <w:next w:val="Normal"/>
    <w:autoRedefine/>
    <w:qFormat/>
    <w:rsid w:val="00070381"/>
    <w:pPr>
      <w:spacing w:after="160"/>
      <w:ind w:left="720" w:right="864"/>
      <w:jc w:val="center"/>
    </w:pPr>
    <w:rPr>
      <w:b/>
      <w:i/>
      <w:iCs/>
      <w:color w:val="44546A" w:themeColor="text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397C"/>
    <w:rPr>
      <w:sz w:val="20"/>
      <w:szCs w:val="20"/>
    </w:rPr>
  </w:style>
  <w:style w:type="paragraph" w:styleId="Caption">
    <w:name w:val="caption"/>
    <w:aliases w:val="Image Caption"/>
    <w:basedOn w:val="Normal"/>
    <w:next w:val="Normal"/>
    <w:uiPriority w:val="35"/>
    <w:unhideWhenUsed/>
    <w:rsid w:val="002D4120"/>
    <w:rPr>
      <w:b/>
      <w:bCs/>
      <w:color w:val="15283F" w:themeColor="accent1" w:themeShade="BF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4120"/>
    <w:rPr>
      <w:caps/>
      <w:color w:val="0E1A2A" w:themeColor="accent1" w:themeShade="7F"/>
      <w:spacing w:val="15"/>
      <w:sz w:val="20"/>
    </w:rPr>
  </w:style>
  <w:style w:type="paragraph" w:styleId="Revision">
    <w:name w:val="Revision"/>
    <w:hidden/>
    <w:uiPriority w:val="99"/>
    <w:semiHidden/>
    <w:rsid w:val="00895134"/>
    <w:rPr>
      <w:rFonts w:ascii="Arial" w:hAnsi="Arial" w:cs="Times New Roman (Body CS)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C33322"/>
    <w:pPr>
      <w:tabs>
        <w:tab w:val="right" w:leader="dot" w:pos="9016"/>
      </w:tabs>
      <w:spacing w:before="12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95134"/>
    <w:pPr>
      <w:spacing w:before="12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95134"/>
    <w:rPr>
      <w:rFonts w:asciiTheme="minorHAnsi" w:hAnsiTheme="minorHAnsi"/>
      <w:color w:val="009FA0" w:themeColor="hyperlink"/>
      <w:sz w:val="20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95134"/>
    <w:pPr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895134"/>
    <w:pPr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895134"/>
    <w:pPr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895134"/>
    <w:pPr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95134"/>
    <w:pPr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95134"/>
    <w:pPr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95134"/>
    <w:pPr>
      <w:ind w:left="1600"/>
    </w:pPr>
    <w:rPr>
      <w:rFonts w:cstheme="minorHAnsi"/>
    </w:rPr>
  </w:style>
  <w:style w:type="paragraph" w:customStyle="1" w:styleId="H2">
    <w:name w:val="H2"/>
    <w:basedOn w:val="Normal"/>
    <w:autoRedefine/>
    <w:qFormat/>
    <w:rsid w:val="006B6626"/>
    <w:pPr>
      <w:numPr>
        <w:numId w:val="5"/>
      </w:numPr>
      <w:spacing w:line="276" w:lineRule="auto"/>
      <w:outlineLvl w:val="1"/>
    </w:pPr>
    <w:rPr>
      <w:b/>
      <w:color w:val="E5722A" w:themeColor="accent2"/>
      <w:sz w:val="22"/>
    </w:rPr>
  </w:style>
  <w:style w:type="paragraph" w:styleId="Header">
    <w:name w:val="header"/>
    <w:basedOn w:val="Normal"/>
    <w:link w:val="HeaderChar"/>
    <w:uiPriority w:val="99"/>
    <w:unhideWhenUsed/>
    <w:rsid w:val="000838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879"/>
    <w:rPr>
      <w:rFonts w:ascii="Arial" w:hAnsi="Arial" w:cs="Times New Roman (Body CS)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083879"/>
    <w:pPr>
      <w:tabs>
        <w:tab w:val="center" w:pos="4680"/>
        <w:tab w:val="right" w:pos="9360"/>
      </w:tabs>
    </w:pPr>
  </w:style>
  <w:style w:type="paragraph" w:styleId="ListParagraph">
    <w:name w:val="List Paragraph"/>
    <w:aliases w:val="Recommendation,List Paragraph1,List Paragraph11,L"/>
    <w:basedOn w:val="Normal"/>
    <w:link w:val="ListParagraphChar"/>
    <w:uiPriority w:val="34"/>
    <w:qFormat/>
    <w:rsid w:val="002D4120"/>
    <w:pPr>
      <w:ind w:left="720"/>
      <w:contextualSpacing/>
    </w:pPr>
  </w:style>
  <w:style w:type="paragraph" w:customStyle="1" w:styleId="BulletList">
    <w:name w:val="Bullet List"/>
    <w:basedOn w:val="Normal"/>
    <w:rsid w:val="000F1E57"/>
    <w:pPr>
      <w:spacing w:before="120" w:after="120"/>
    </w:pPr>
    <w:rPr>
      <w:rFonts w:eastAsia="Times New Roman" w:cs="Arial"/>
      <w:color w:val="000000"/>
      <w:lang w:eastAsia="en-AU"/>
    </w:rPr>
  </w:style>
  <w:style w:type="paragraph" w:customStyle="1" w:styleId="BulletT2">
    <w:name w:val="Bullet T2"/>
    <w:basedOn w:val="BulletList"/>
    <w:rsid w:val="000F1E57"/>
  </w:style>
  <w:style w:type="paragraph" w:customStyle="1" w:styleId="BulletT3">
    <w:name w:val="Bullet T3"/>
    <w:basedOn w:val="BulletList"/>
    <w:rsid w:val="000F1E57"/>
  </w:style>
  <w:style w:type="paragraph" w:styleId="ListBullet2">
    <w:name w:val="List Bullet 2"/>
    <w:basedOn w:val="Normal"/>
    <w:uiPriority w:val="99"/>
    <w:semiHidden/>
    <w:unhideWhenUsed/>
    <w:rsid w:val="00361CB3"/>
    <w:pPr>
      <w:numPr>
        <w:numId w:val="1"/>
      </w:numPr>
      <w:contextualSpacing/>
    </w:pPr>
  </w:style>
  <w:style w:type="paragraph" w:customStyle="1" w:styleId="ListT1">
    <w:name w:val="List T1"/>
    <w:basedOn w:val="Normal"/>
    <w:link w:val="ListT1Char"/>
    <w:autoRedefine/>
    <w:qFormat/>
    <w:rsid w:val="00D5463D"/>
    <w:pPr>
      <w:ind w:left="1440"/>
      <w:jc w:val="both"/>
    </w:pPr>
    <w:rPr>
      <w:rFonts w:eastAsia="Times New Roman" w:cs="Arial"/>
      <w:color w:val="000000"/>
      <w:lang w:eastAsia="en-AU"/>
    </w:rPr>
  </w:style>
  <w:style w:type="paragraph" w:customStyle="1" w:styleId="ListT2">
    <w:name w:val="List T2"/>
    <w:basedOn w:val="BulletT2"/>
    <w:link w:val="ListT2Char"/>
    <w:autoRedefine/>
    <w:qFormat/>
    <w:rsid w:val="00ED7841"/>
    <w:pPr>
      <w:numPr>
        <w:numId w:val="3"/>
      </w:numPr>
      <w:spacing w:before="0" w:after="0"/>
    </w:pPr>
  </w:style>
  <w:style w:type="character" w:customStyle="1" w:styleId="ListT1Char">
    <w:name w:val="List T1 Char"/>
    <w:basedOn w:val="DefaultParagraphFont"/>
    <w:link w:val="ListT1"/>
    <w:rsid w:val="00D5463D"/>
    <w:rPr>
      <w:rFonts w:eastAsia="Times New Roman" w:cs="Arial"/>
      <w:color w:val="000000"/>
      <w:sz w:val="20"/>
      <w:szCs w:val="20"/>
      <w:lang w:eastAsia="en-AU"/>
    </w:rPr>
  </w:style>
  <w:style w:type="paragraph" w:customStyle="1" w:styleId="ListT3">
    <w:name w:val="List T3"/>
    <w:basedOn w:val="ListT2"/>
    <w:link w:val="ListT3Char"/>
    <w:autoRedefine/>
    <w:qFormat/>
    <w:rsid w:val="00070381"/>
    <w:pPr>
      <w:numPr>
        <w:ilvl w:val="2"/>
        <w:numId w:val="4"/>
      </w:numPr>
    </w:pPr>
  </w:style>
  <w:style w:type="character" w:customStyle="1" w:styleId="ListT2Char">
    <w:name w:val="List T2 Char"/>
    <w:basedOn w:val="DefaultParagraphFont"/>
    <w:link w:val="ListT2"/>
    <w:rsid w:val="00ED7841"/>
    <w:rPr>
      <w:rFonts w:eastAsia="Times New Roman" w:cs="Arial"/>
      <w:color w:val="000000"/>
      <w:sz w:val="20"/>
      <w:szCs w:val="20"/>
      <w:lang w:eastAsia="en-AU"/>
    </w:rPr>
  </w:style>
  <w:style w:type="character" w:customStyle="1" w:styleId="ListT3Char">
    <w:name w:val="List T3 Char"/>
    <w:basedOn w:val="DefaultParagraphFont"/>
    <w:link w:val="ListT3"/>
    <w:rsid w:val="00987EC1"/>
    <w:rPr>
      <w:rFonts w:eastAsia="Times New Roman" w:cs="Arial"/>
      <w:color w:val="000000"/>
      <w:sz w:val="20"/>
      <w:szCs w:val="20"/>
      <w:lang w:eastAsia="en-AU"/>
    </w:rPr>
  </w:style>
  <w:style w:type="numbering" w:customStyle="1" w:styleId="CESPHNBullets">
    <w:name w:val="CESPHN Bullets"/>
    <w:uiPriority w:val="99"/>
    <w:rsid w:val="000F1E57"/>
    <w:pPr>
      <w:numPr>
        <w:numId w:val="2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83879"/>
    <w:rPr>
      <w:rFonts w:ascii="Arial" w:hAnsi="Arial" w:cs="Times New Roman (Body CS)"/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3B422A"/>
    <w:rPr>
      <w:rFonts w:asciiTheme="minorHAnsi" w:hAnsiTheme="minorHAnsi"/>
      <w:color w:val="000000" w:themeColor="text1"/>
      <w:sz w:val="20"/>
    </w:rPr>
  </w:style>
  <w:style w:type="table" w:styleId="TableGrid">
    <w:name w:val="Table Grid"/>
    <w:basedOn w:val="TableNormal"/>
    <w:uiPriority w:val="39"/>
    <w:rsid w:val="007B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B397C"/>
    <w:tblPr>
      <w:tblStyleRowBandSize w:val="1"/>
      <w:tblStyleColBandSize w:val="1"/>
      <w:tblBorders>
        <w:top w:val="single" w:sz="4" w:space="0" w:color="1C3655" w:themeColor="accent1"/>
        <w:left w:val="single" w:sz="4" w:space="0" w:color="1C3655" w:themeColor="accent1"/>
        <w:bottom w:val="single" w:sz="4" w:space="0" w:color="1C3655" w:themeColor="accent1"/>
        <w:right w:val="single" w:sz="4" w:space="0" w:color="1C365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3655" w:themeFill="accent1"/>
      </w:tcPr>
    </w:tblStylePr>
    <w:tblStylePr w:type="lastRow">
      <w:rPr>
        <w:b/>
        <w:bCs/>
      </w:rPr>
      <w:tblPr/>
      <w:tcPr>
        <w:tcBorders>
          <w:top w:val="double" w:sz="4" w:space="0" w:color="1C365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3655" w:themeColor="accent1"/>
          <w:right w:val="single" w:sz="4" w:space="0" w:color="1C3655" w:themeColor="accent1"/>
        </w:tcBorders>
      </w:tcPr>
    </w:tblStylePr>
    <w:tblStylePr w:type="band1Horz">
      <w:tblPr/>
      <w:tcPr>
        <w:tcBorders>
          <w:top w:val="single" w:sz="4" w:space="0" w:color="1C3655" w:themeColor="accent1"/>
          <w:bottom w:val="single" w:sz="4" w:space="0" w:color="1C365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3655" w:themeColor="accent1"/>
          <w:left w:val="nil"/>
        </w:tcBorders>
      </w:tcPr>
    </w:tblStylePr>
    <w:tblStylePr w:type="swCell">
      <w:tblPr/>
      <w:tcPr>
        <w:tcBorders>
          <w:top w:val="double" w:sz="4" w:space="0" w:color="1C3655" w:themeColor="accent1"/>
          <w:right w:val="nil"/>
        </w:tcBorders>
      </w:tcPr>
    </w:tblStylePr>
  </w:style>
  <w:style w:type="table" w:styleId="GridTable5Dark-Accent4">
    <w:name w:val="Grid Table 5 Dark Accent 4"/>
    <w:basedOn w:val="TableNormal"/>
    <w:uiPriority w:val="50"/>
    <w:rsid w:val="007B397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D6E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D6E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D6E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D6E8" w:themeFill="accent4"/>
      </w:tcPr>
    </w:tblStylePr>
    <w:tblStylePr w:type="band1Vert">
      <w:tblPr/>
      <w:tcPr>
        <w:shd w:val="clear" w:color="auto" w:fill="D7EEF5" w:themeFill="accent4" w:themeFillTint="66"/>
      </w:tcPr>
    </w:tblStylePr>
    <w:tblStylePr w:type="band1Horz">
      <w:tblPr/>
      <w:tcPr>
        <w:shd w:val="clear" w:color="auto" w:fill="D7EEF5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7B397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F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A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A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A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A0" w:themeFill="accent3"/>
      </w:tcPr>
    </w:tblStylePr>
    <w:tblStylePr w:type="band1Vert">
      <w:tblPr/>
      <w:tcPr>
        <w:shd w:val="clear" w:color="auto" w:fill="73FDFF" w:themeFill="accent3" w:themeFillTint="66"/>
      </w:tcPr>
    </w:tblStylePr>
    <w:tblStylePr w:type="band1Horz">
      <w:tblPr/>
      <w:tcPr>
        <w:shd w:val="clear" w:color="auto" w:fill="73FDFF" w:themeFill="accent3" w:themeFillTint="66"/>
      </w:tcPr>
    </w:tblStylePr>
  </w:style>
  <w:style w:type="table" w:styleId="ListTable5Dark-Accent1">
    <w:name w:val="List Table 5 Dark Accent 1"/>
    <w:basedOn w:val="TableNormal"/>
    <w:uiPriority w:val="50"/>
    <w:rsid w:val="007B397C"/>
    <w:rPr>
      <w:color w:val="FFFFFF" w:themeColor="background1"/>
    </w:rPr>
    <w:tblPr>
      <w:tblStyleRowBandSize w:val="1"/>
      <w:tblStyleColBandSize w:val="1"/>
      <w:tblBorders>
        <w:top w:val="single" w:sz="24" w:space="0" w:color="1C3655" w:themeColor="accent1"/>
        <w:left w:val="single" w:sz="24" w:space="0" w:color="1C3655" w:themeColor="accent1"/>
        <w:bottom w:val="single" w:sz="24" w:space="0" w:color="1C3655" w:themeColor="accent1"/>
        <w:right w:val="single" w:sz="24" w:space="0" w:color="1C3655" w:themeColor="accent1"/>
      </w:tblBorders>
    </w:tblPr>
    <w:tcPr>
      <w:shd w:val="clear" w:color="auto" w:fill="1C365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CESPHNTABLE">
    <w:name w:val="CESPHN TABLE"/>
    <w:basedOn w:val="TableNormal"/>
    <w:uiPriority w:val="99"/>
    <w:rsid w:val="00BD6D7A"/>
    <w:rPr>
      <w:color w:val="000000" w:themeColor="text1"/>
    </w:rPr>
    <w:tblPr>
      <w:tblStyleRowBandSize w:val="1"/>
      <w:tblStyleCol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</w:tblPr>
    <w:tcPr>
      <w:shd w:val="clear" w:color="auto" w:fill="FFFFFF" w:themeFill="background1"/>
    </w:tcPr>
    <w:tblStylePr w:type="firstRow">
      <w:rPr>
        <w:rFonts w:ascii="Arial" w:hAnsi="Arial"/>
        <w:b/>
        <w:i w:val="0"/>
        <w:color w:val="FFFFFF" w:themeColor="background1"/>
        <w:sz w:val="20"/>
      </w:rPr>
      <w:tblPr/>
      <w:tcPr>
        <w:tc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cBorders>
        <w:shd w:val="clear" w:color="auto" w:fill="1C3655" w:themeFill="accent1"/>
      </w:tcPr>
    </w:tblStylePr>
    <w:tblStylePr w:type="firstCol">
      <w:rPr>
        <w:rFonts w:ascii="Arial" w:hAnsi="Arial"/>
      </w:rPr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FFFFFF" w:themeFill="background1"/>
      </w:tcPr>
    </w:tblStylePr>
  </w:style>
  <w:style w:type="table" w:customStyle="1" w:styleId="CESPHNtabletw0">
    <w:name w:val="CESPHN table tw0"/>
    <w:basedOn w:val="TableNormal"/>
    <w:uiPriority w:val="99"/>
    <w:rsid w:val="00BD6D7A"/>
    <w:tblPr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1C3655" w:themeFill="accent1"/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2D4120"/>
    <w:rPr>
      <w:caps/>
      <w:color w:val="15283F" w:themeColor="accent1" w:themeShade="BF"/>
      <w:spacing w:val="10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120"/>
    <w:rPr>
      <w:caps/>
      <w:color w:val="15283F" w:themeColor="accent1" w:themeShade="BF"/>
      <w:spacing w:val="1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120"/>
    <w:rPr>
      <w:caps/>
      <w:color w:val="000000" w:themeColor="text1"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120"/>
    <w:rPr>
      <w:i/>
      <w:caps/>
      <w:color w:val="000000" w:themeColor="text1"/>
      <w:spacing w:val="10"/>
      <w:sz w:val="18"/>
      <w:szCs w:val="18"/>
    </w:rPr>
  </w:style>
  <w:style w:type="paragraph" w:customStyle="1" w:styleId="Sheettype">
    <w:name w:val="Sheet type"/>
    <w:basedOn w:val="H1"/>
    <w:autoRedefine/>
    <w:qFormat/>
    <w:rsid w:val="00EC4115"/>
    <w:rPr>
      <w:sz w:val="40"/>
      <w:szCs w:val="40"/>
    </w:rPr>
  </w:style>
  <w:style w:type="paragraph" w:customStyle="1" w:styleId="H5">
    <w:name w:val="H5"/>
    <w:basedOn w:val="Normal"/>
    <w:next w:val="Heading5"/>
    <w:autoRedefine/>
    <w:qFormat/>
    <w:rsid w:val="00A53DBA"/>
    <w:pPr>
      <w:outlineLvl w:val="4"/>
    </w:pPr>
    <w:rPr>
      <w:b/>
    </w:rPr>
  </w:style>
  <w:style w:type="paragraph" w:customStyle="1" w:styleId="H3">
    <w:name w:val="H3"/>
    <w:basedOn w:val="Normal"/>
    <w:autoRedefine/>
    <w:qFormat/>
    <w:rsid w:val="00092BAE"/>
    <w:pPr>
      <w:numPr>
        <w:ilvl w:val="1"/>
        <w:numId w:val="5"/>
      </w:numPr>
      <w:outlineLvl w:val="2"/>
    </w:pPr>
    <w:rPr>
      <w:rFonts w:eastAsia="Arial Unicode MS"/>
      <w:b/>
      <w:bCs/>
      <w:iCs/>
      <w:color w:val="44546A" w:themeColor="text2"/>
    </w:rPr>
  </w:style>
  <w:style w:type="paragraph" w:customStyle="1" w:styleId="Content">
    <w:name w:val="Content"/>
    <w:basedOn w:val="Normal"/>
    <w:link w:val="ContentChar"/>
    <w:rsid w:val="00FD59C6"/>
    <w:rPr>
      <w:rFonts w:ascii="Arial" w:eastAsia="Times New Roman" w:hAnsi="Arial" w:cs="Arial"/>
      <w:color w:val="000000"/>
      <w:lang w:eastAsia="en-AU"/>
    </w:rPr>
  </w:style>
  <w:style w:type="character" w:customStyle="1" w:styleId="ContentChar">
    <w:name w:val="Content Char"/>
    <w:basedOn w:val="DefaultParagraphFont"/>
    <w:link w:val="Content"/>
    <w:rsid w:val="000B1D91"/>
    <w:rPr>
      <w:rFonts w:ascii="Arial" w:eastAsia="Times New Roman" w:hAnsi="Arial" w:cs="Arial"/>
      <w:color w:val="000000"/>
      <w:sz w:val="20"/>
      <w:szCs w:val="20"/>
      <w:lang w:eastAsia="en-AU"/>
    </w:rPr>
  </w:style>
  <w:style w:type="paragraph" w:customStyle="1" w:styleId="H4">
    <w:name w:val="H4"/>
    <w:basedOn w:val="H1"/>
    <w:next w:val="Heading4"/>
    <w:autoRedefine/>
    <w:qFormat/>
    <w:rsid w:val="00B87325"/>
    <w:pPr>
      <w:ind w:left="720" w:hanging="720"/>
      <w:outlineLvl w:val="3"/>
    </w:pPr>
    <w:rPr>
      <w:rFonts w:ascii="Arial" w:eastAsia="Arial Unicode MS" w:hAnsi="Arial"/>
      <w:b/>
      <w:color w:val="auto"/>
      <w:sz w:val="20"/>
      <w:shd w:val="clear" w:color="auto" w:fil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5746DB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5B4B05"/>
    <w:pPr>
      <w:spacing w:before="0" w:after="0" w:line="240" w:lineRule="auto"/>
    </w:pPr>
    <w:rPr>
      <w:rFonts w:eastAsiaTheme="minorHAn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dy">
    <w:name w:val="Body"/>
    <w:basedOn w:val="Content"/>
    <w:link w:val="BodyChar"/>
    <w:qFormat/>
    <w:rsid w:val="005B4B05"/>
    <w:pPr>
      <w:jc w:val="both"/>
    </w:pPr>
  </w:style>
  <w:style w:type="character" w:customStyle="1" w:styleId="BodyChar">
    <w:name w:val="Body Char"/>
    <w:basedOn w:val="ContentChar"/>
    <w:link w:val="Body"/>
    <w:rsid w:val="005B4B05"/>
    <w:rPr>
      <w:rFonts w:ascii="Arial" w:eastAsia="Times New Roman" w:hAnsi="Arial" w:cs="Arial"/>
      <w:color w:val="000000"/>
      <w:sz w:val="20"/>
      <w:szCs w:val="20"/>
      <w:lang w:eastAsia="en-AU"/>
    </w:rPr>
  </w:style>
  <w:style w:type="paragraph" w:customStyle="1" w:styleId="SheetType0">
    <w:name w:val="Sheet Type"/>
    <w:basedOn w:val="Normal"/>
    <w:link w:val="SheetTypeChar"/>
    <w:qFormat/>
    <w:rsid w:val="0050266E"/>
    <w:rPr>
      <w:rFonts w:ascii="Arial" w:eastAsia="Arial" w:hAnsi="Arial" w:cs="Arial"/>
      <w:color w:val="003D69"/>
      <w:sz w:val="56"/>
      <w:szCs w:val="80"/>
    </w:rPr>
  </w:style>
  <w:style w:type="paragraph" w:customStyle="1" w:styleId="Sectiontitle">
    <w:name w:val="Section title"/>
    <w:basedOn w:val="Normal"/>
    <w:link w:val="SectiontitleChar"/>
    <w:qFormat/>
    <w:rsid w:val="0050266E"/>
    <w:pPr>
      <w:spacing w:after="120"/>
      <w:jc w:val="both"/>
    </w:pPr>
    <w:rPr>
      <w:rFonts w:ascii="Arial" w:eastAsia="Arial Unicode MS" w:hAnsi="Arial" w:cs="Arial"/>
      <w:color w:val="003D69"/>
      <w:sz w:val="36"/>
      <w:szCs w:val="24"/>
      <w:lang w:val="en-US"/>
    </w:rPr>
  </w:style>
  <w:style w:type="character" w:customStyle="1" w:styleId="SheetTypeChar">
    <w:name w:val="Sheet Type Char"/>
    <w:basedOn w:val="DefaultParagraphFont"/>
    <w:link w:val="SheetType0"/>
    <w:rsid w:val="0050266E"/>
    <w:rPr>
      <w:rFonts w:ascii="Arial" w:eastAsia="Arial" w:hAnsi="Arial" w:cs="Arial"/>
      <w:color w:val="003D69"/>
      <w:sz w:val="56"/>
      <w:szCs w:val="80"/>
    </w:rPr>
  </w:style>
  <w:style w:type="paragraph" w:customStyle="1" w:styleId="Secondarytitle">
    <w:name w:val="Secondary title"/>
    <w:basedOn w:val="Body"/>
    <w:link w:val="SecondarytitleChar"/>
    <w:qFormat/>
    <w:rsid w:val="0050266E"/>
    <w:rPr>
      <w:b/>
      <w:sz w:val="22"/>
    </w:rPr>
  </w:style>
  <w:style w:type="character" w:customStyle="1" w:styleId="SectiontitleChar">
    <w:name w:val="Section title Char"/>
    <w:basedOn w:val="DefaultParagraphFont"/>
    <w:link w:val="Sectiontitle"/>
    <w:rsid w:val="0050266E"/>
    <w:rPr>
      <w:rFonts w:ascii="Arial" w:eastAsia="Arial Unicode MS" w:hAnsi="Arial" w:cs="Arial"/>
      <w:color w:val="003D69"/>
      <w:sz w:val="36"/>
      <w:szCs w:val="24"/>
      <w:lang w:val="en-US"/>
    </w:rPr>
  </w:style>
  <w:style w:type="character" w:customStyle="1" w:styleId="SecondarytitleChar">
    <w:name w:val="Secondary title Char"/>
    <w:basedOn w:val="DefaultParagraphFont"/>
    <w:link w:val="Secondarytitle"/>
    <w:rsid w:val="0050266E"/>
    <w:rPr>
      <w:rFonts w:ascii="Arial" w:eastAsia="Times New Roman" w:hAnsi="Arial" w:cs="Arial"/>
      <w:b/>
      <w:color w:val="000000"/>
      <w:szCs w:val="20"/>
      <w:lang w:eastAsia="en-AU"/>
    </w:rPr>
  </w:style>
  <w:style w:type="paragraph" w:customStyle="1" w:styleId="Tertiarysubtitle">
    <w:name w:val="Tertiary subtitle"/>
    <w:basedOn w:val="Body"/>
    <w:link w:val="TertiarysubtitleChar"/>
    <w:qFormat/>
    <w:rsid w:val="0050266E"/>
    <w:rPr>
      <w:i/>
      <w:sz w:val="22"/>
    </w:rPr>
  </w:style>
  <w:style w:type="character" w:customStyle="1" w:styleId="TertiarysubtitleChar">
    <w:name w:val="Tertiary subtitle Char"/>
    <w:basedOn w:val="SecondarytitleChar"/>
    <w:link w:val="Tertiarysubtitle"/>
    <w:rsid w:val="0050266E"/>
    <w:rPr>
      <w:rFonts w:ascii="Arial" w:eastAsia="Times New Roman" w:hAnsi="Arial" w:cs="Arial"/>
      <w:b w:val="0"/>
      <w:i/>
      <w:color w:val="000000"/>
      <w:szCs w:val="20"/>
      <w:lang w:eastAsia="en-AU"/>
    </w:rPr>
  </w:style>
  <w:style w:type="table" w:customStyle="1" w:styleId="ListTable6Colorful-Accent31">
    <w:name w:val="List Table 6 Colorful - Accent 31"/>
    <w:basedOn w:val="TableNormal"/>
    <w:uiPriority w:val="51"/>
    <w:rsid w:val="0050266E"/>
    <w:pPr>
      <w:spacing w:before="0" w:after="0" w:line="240" w:lineRule="auto"/>
    </w:pPr>
    <w:rPr>
      <w:rFonts w:eastAsiaTheme="minorHAnsi"/>
      <w:color w:val="007677" w:themeColor="accent3" w:themeShade="BF"/>
    </w:rPr>
    <w:tblPr>
      <w:tblStyleRowBandSize w:val="1"/>
      <w:tblStyleColBandSize w:val="1"/>
      <w:tblBorders>
        <w:top w:val="single" w:sz="4" w:space="0" w:color="009FA0" w:themeColor="accent3"/>
        <w:bottom w:val="single" w:sz="4" w:space="0" w:color="009FA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FA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A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EFF" w:themeFill="accent3" w:themeFillTint="33"/>
      </w:tcPr>
    </w:tblStylePr>
    <w:tblStylePr w:type="band1Horz">
      <w:tblPr/>
      <w:tcPr>
        <w:shd w:val="clear" w:color="auto" w:fill="B9FEFF" w:themeFill="accent3" w:themeFillTint="33"/>
      </w:tcPr>
    </w:tblStylePr>
  </w:style>
  <w:style w:type="character" w:customStyle="1" w:styleId="ListParagraphChar">
    <w:name w:val="List Paragraph Char"/>
    <w:aliases w:val="Recommendation Char,List Paragraph1 Char,List Paragraph11 Char,L Char"/>
    <w:link w:val="ListParagraph"/>
    <w:uiPriority w:val="34"/>
    <w:locked/>
    <w:rsid w:val="0050266E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5508D"/>
    <w:rPr>
      <w:color w:val="009FA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13D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13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13D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66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6494"/>
  </w:style>
  <w:style w:type="character" w:customStyle="1" w:styleId="CommentTextChar">
    <w:name w:val="Comment Text Char"/>
    <w:basedOn w:val="DefaultParagraphFont"/>
    <w:link w:val="CommentText"/>
    <w:uiPriority w:val="99"/>
    <w:rsid w:val="00D664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494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75B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75B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75B1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BA1931"/>
    <w:rPr>
      <w:color w:val="2B579A"/>
      <w:shd w:val="clear" w:color="auto" w:fill="E1DFDD"/>
    </w:rPr>
  </w:style>
  <w:style w:type="table" w:styleId="ListTable7Colorful-Accent6">
    <w:name w:val="List Table 7 Colorful Accent 6"/>
    <w:basedOn w:val="TableNormal"/>
    <w:uiPriority w:val="52"/>
    <w:rsid w:val="0064241B"/>
    <w:pPr>
      <w:spacing w:after="0" w:line="240" w:lineRule="auto"/>
    </w:pPr>
    <w:rPr>
      <w:color w:val="5B5B5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7A7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7A7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7A7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7A7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E4E3" w:themeFill="accent6" w:themeFillTint="33"/>
      </w:tcPr>
    </w:tblStylePr>
    <w:tblStylePr w:type="band1Horz">
      <w:tblPr/>
      <w:tcPr>
        <w:shd w:val="clear" w:color="auto" w:fill="E4E4E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Style1">
    <w:name w:val="Style1"/>
    <w:uiPriority w:val="99"/>
    <w:rsid w:val="00D46492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semiHidden/>
    <w:rsid w:val="00E07BAE"/>
    <w:rPr>
      <w:color w:val="808080"/>
    </w:rPr>
  </w:style>
  <w:style w:type="character" w:customStyle="1" w:styleId="normaltextrun">
    <w:name w:val="normaltextrun"/>
    <w:basedOn w:val="DefaultParagraphFont"/>
    <w:rsid w:val="00775B0F"/>
  </w:style>
  <w:style w:type="character" w:customStyle="1" w:styleId="eop">
    <w:name w:val="eop"/>
    <w:basedOn w:val="DefaultParagraphFont"/>
    <w:rsid w:val="00775B0F"/>
  </w:style>
  <w:style w:type="table" w:styleId="TableGridLight">
    <w:name w:val="Grid Table Light"/>
    <w:basedOn w:val="TableNormal"/>
    <w:uiPriority w:val="40"/>
    <w:rsid w:val="001C3C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30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2848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3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7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esphn.org.au/wp-content/uploads/All_Categories/Immunisation/PDFs/20230329_Data-Worksheet-Template_2023-Nurse-winter-vaccination-program.xls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gov.au/news/atagi-2023-booster-adv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ESPHN Colours V2">
  <a:themeElements>
    <a:clrScheme name="CESPHN colours V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C3655"/>
      </a:accent1>
      <a:accent2>
        <a:srgbClr val="E5722A"/>
      </a:accent2>
      <a:accent3>
        <a:srgbClr val="009FA0"/>
      </a:accent3>
      <a:accent4>
        <a:srgbClr val="9DD6E8"/>
      </a:accent4>
      <a:accent5>
        <a:srgbClr val="00A3DA"/>
      </a:accent5>
      <a:accent6>
        <a:srgbClr val="7A7A76"/>
      </a:accent6>
      <a:hlink>
        <a:srgbClr val="009FA0"/>
      </a:hlink>
      <a:folHlink>
        <a:srgbClr val="009FA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SPHN Colours V2" id="{3C7FA0DF-8440-7540-AA1A-6A01A0D30801}" vid="{9E3B601A-9420-F041-9004-C2D52287392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207CAA80CB3448F2012F6A9951570" ma:contentTypeVersion="9" ma:contentTypeDescription="Create a new document." ma:contentTypeScope="" ma:versionID="6b8421ef334592aa2bde4d7ab7a0bb87">
  <xsd:schema xmlns:xsd="http://www.w3.org/2001/XMLSchema" xmlns:xs="http://www.w3.org/2001/XMLSchema" xmlns:p="http://schemas.microsoft.com/office/2006/metadata/properties" xmlns:ns2="67e9f59a-8bc8-4eff-ac55-e7820cf35dfa" xmlns:ns3="15ac46ab-65f5-4fb7-9f07-9739cf84cc60" targetNamespace="http://schemas.microsoft.com/office/2006/metadata/properties" ma:root="true" ma:fieldsID="3d1f9a38517a3b085dc6a8c3219b872e" ns2:_="" ns3:_="">
    <xsd:import namespace="67e9f59a-8bc8-4eff-ac55-e7820cf35dfa"/>
    <xsd:import namespace="15ac46ab-65f5-4fb7-9f07-9739cf84c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f59a-8bc8-4eff-ac55-e7820cf35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c46ab-65f5-4fb7-9f07-9739cf84c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ac46ab-65f5-4fb7-9f07-9739cf84cc60">
      <UserInfo>
        <DisplayName>Brendan Goodger</DisplayName>
        <AccountId>67</AccountId>
        <AccountType/>
      </UserInfo>
      <UserInfo>
        <DisplayName>Kylie Sommerville</DisplayName>
        <AccountId>247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Dep22</b:Tag>
    <b:SourceType>InternetSite</b:SourceType>
    <b:Guid>{E9B3C3A3-F996-4287-B0D1-193927487F31}</b:Guid>
    <b:Title>COVID-19 Vaccine Roll-Out</b:Title>
    <b:Year>2022</b:Year>
    <b:Author>
      <b:Author>
        <b:NameList>
          <b:Person>
            <b:Last>Care</b:Last>
            <b:First>Department</b:First>
            <b:Middle>of Health and Aged</b:Middle>
          </b:Person>
        </b:NameList>
      </b:Author>
    </b:Author>
    <b:Month>September</b:Month>
    <b:Day>15</b:Day>
    <b:URL>https://www.health.gov.au/sites/default/files/documents/2022/09/covid-19-vaccine-rollout-update-16-september-2022.pdf</b:URL>
    <b:RefOrder>1</b:RefOrder>
  </b:Source>
</b:Sources>
</file>

<file path=customXml/itemProps1.xml><?xml version="1.0" encoding="utf-8"?>
<ds:datastoreItem xmlns:ds="http://schemas.openxmlformats.org/officeDocument/2006/customXml" ds:itemID="{C60EA3E8-8C99-4BCD-AEDF-F7F7BA4E9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ECDCF3-3DC5-4D8A-892F-A9BC2AA2B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9f59a-8bc8-4eff-ac55-e7820cf35dfa"/>
    <ds:schemaRef ds:uri="15ac46ab-65f5-4fb7-9f07-9739cf84c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F2AF71-FAD0-41B9-92F9-5238C2A26EF4}">
  <ds:schemaRefs>
    <ds:schemaRef ds:uri="http://purl.org/dc/dcmitype/"/>
    <ds:schemaRef ds:uri="http://schemas.microsoft.com/office/2006/documentManagement/types"/>
    <ds:schemaRef ds:uri="67e9f59a-8bc8-4eff-ac55-e7820cf35dfa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5ac46ab-65f5-4fb7-9f07-9739cf84cc60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016DC52-D16E-42B2-A340-D5857D6C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Links>
    <vt:vector size="12" baseType="variant">
      <vt:variant>
        <vt:i4>589841</vt:i4>
      </vt:variant>
      <vt:variant>
        <vt:i4>0</vt:i4>
      </vt:variant>
      <vt:variant>
        <vt:i4>0</vt:i4>
      </vt:variant>
      <vt:variant>
        <vt:i4>5</vt:i4>
      </vt:variant>
      <vt:variant>
        <vt:lpwstr>https://cesphn.sharepoint.com/:x:/s/ImmunisationTeam/EcELg-F8ripNoBjA0GJPV7EBld8oTUkFpHtipU-uRD1hHQ?e=vHGXyX</vt:lpwstr>
      </vt:variant>
      <vt:variant>
        <vt:lpwstr/>
      </vt:variant>
      <vt:variant>
        <vt:i4>1572947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https://www.health.gov.au/news/atagi-2023-booster-advice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Rosy Mobbs</cp:lastModifiedBy>
  <cp:revision>2</cp:revision>
  <cp:lastPrinted>2022-11-04T00:29:00Z</cp:lastPrinted>
  <dcterms:created xsi:type="dcterms:W3CDTF">2023-03-30T00:33:00Z</dcterms:created>
  <dcterms:modified xsi:type="dcterms:W3CDTF">2023-03-30T00:33:00Z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0x01010066A207CAA80CB3448F2012F6A9951570</vt:lpwstr>
  </property>
</Properties>
</file>